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92409" w14:textId="4068B87B" w:rsidR="00DF65EB" w:rsidRDefault="00DF65EB" w:rsidP="00DF65EB">
      <w:pPr>
        <w:pStyle w:val="Body"/>
        <w:jc w:val="center"/>
        <w:rPr>
          <w:rFonts w:asciiTheme="minorHAnsi" w:hAnsiTheme="minorHAnsi"/>
          <w:sz w:val="24"/>
          <w:szCs w:val="24"/>
        </w:rPr>
      </w:pPr>
      <w:r>
        <w:rPr>
          <w:rFonts w:asciiTheme="minorHAnsi" w:hAnsiTheme="minorHAnsi"/>
          <w:noProof/>
          <w:sz w:val="24"/>
          <w:szCs w:val="24"/>
        </w:rPr>
        <w:drawing>
          <wp:inline distT="0" distB="0" distL="0" distR="0" wp14:anchorId="30278DA8" wp14:editId="4643EF13">
            <wp:extent cx="5398870" cy="1360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8019" cy="1362517"/>
                    </a:xfrm>
                    <a:prstGeom prst="rect">
                      <a:avLst/>
                    </a:prstGeom>
                    <a:noFill/>
                    <a:ln>
                      <a:noFill/>
                    </a:ln>
                  </pic:spPr>
                </pic:pic>
              </a:graphicData>
            </a:graphic>
          </wp:inline>
        </w:drawing>
      </w:r>
    </w:p>
    <w:p w14:paraId="5B383F77" w14:textId="1E8617A5" w:rsidR="00DF65EB" w:rsidRDefault="00DF65EB" w:rsidP="005F38A2">
      <w:pPr>
        <w:pStyle w:val="Body"/>
        <w:jc w:val="center"/>
        <w:rPr>
          <w:rFonts w:asciiTheme="minorHAnsi" w:hAnsiTheme="minorHAnsi"/>
          <w:sz w:val="24"/>
          <w:szCs w:val="24"/>
        </w:rPr>
      </w:pPr>
    </w:p>
    <w:p w14:paraId="4DD640E1" w14:textId="0ED1FA5A" w:rsidR="00A30378" w:rsidRPr="00E37497" w:rsidRDefault="00A30378" w:rsidP="005F38A2">
      <w:pPr>
        <w:pStyle w:val="Body"/>
        <w:jc w:val="center"/>
        <w:rPr>
          <w:rFonts w:asciiTheme="minorHAnsi" w:hAnsiTheme="minorHAnsi"/>
          <w:sz w:val="24"/>
          <w:szCs w:val="24"/>
        </w:rPr>
      </w:pPr>
      <w:r w:rsidRPr="00E37497">
        <w:rPr>
          <w:rFonts w:asciiTheme="minorHAnsi" w:hAnsiTheme="minorHAnsi"/>
          <w:sz w:val="24"/>
          <w:szCs w:val="24"/>
        </w:rPr>
        <w:t>SCHOLASTIC</w:t>
      </w:r>
      <w:r w:rsidR="00E37497" w:rsidRPr="00E37497">
        <w:rPr>
          <w:rFonts w:asciiTheme="minorHAnsi" w:hAnsiTheme="minorHAnsi"/>
          <w:sz w:val="24"/>
          <w:szCs w:val="24"/>
        </w:rPr>
        <w:t xml:space="preserve"> </w:t>
      </w:r>
      <w:r w:rsidRPr="00E37497">
        <w:rPr>
          <w:rFonts w:asciiTheme="minorHAnsi" w:hAnsiTheme="minorHAnsi"/>
          <w:sz w:val="24"/>
          <w:szCs w:val="24"/>
        </w:rPr>
        <w:t>JOIN</w:t>
      </w:r>
      <w:r w:rsidR="008A4F1D" w:rsidRPr="00E37497">
        <w:rPr>
          <w:rFonts w:asciiTheme="minorHAnsi" w:hAnsiTheme="minorHAnsi"/>
          <w:sz w:val="24"/>
          <w:szCs w:val="24"/>
        </w:rPr>
        <w:t>S</w:t>
      </w:r>
      <w:r w:rsidRPr="00E37497">
        <w:rPr>
          <w:rFonts w:asciiTheme="minorHAnsi" w:hAnsiTheme="minorHAnsi"/>
          <w:sz w:val="24"/>
          <w:szCs w:val="24"/>
        </w:rPr>
        <w:t xml:space="preserve"> ROSTER OF </w:t>
      </w:r>
      <w:r w:rsidR="005F38A2" w:rsidRPr="00E37497">
        <w:rPr>
          <w:rFonts w:asciiTheme="minorHAnsi" w:hAnsiTheme="minorHAnsi"/>
          <w:sz w:val="24"/>
          <w:szCs w:val="24"/>
        </w:rPr>
        <w:br/>
      </w:r>
      <w:r w:rsidR="007A40E2">
        <w:rPr>
          <w:rFonts w:asciiTheme="minorHAnsi" w:hAnsiTheme="minorHAnsi"/>
          <w:sz w:val="24"/>
          <w:szCs w:val="24"/>
        </w:rPr>
        <w:t>MOLANG</w:t>
      </w:r>
      <w:r w:rsidRPr="00E37497">
        <w:rPr>
          <w:rFonts w:asciiTheme="minorHAnsi" w:hAnsiTheme="minorHAnsi"/>
          <w:sz w:val="24"/>
          <w:szCs w:val="24"/>
        </w:rPr>
        <w:t xml:space="preserve"> LICENSEES</w:t>
      </w:r>
      <w:r w:rsidR="005F38A2" w:rsidRPr="00E37497">
        <w:rPr>
          <w:rFonts w:asciiTheme="minorHAnsi" w:hAnsiTheme="minorHAnsi"/>
          <w:sz w:val="24"/>
          <w:szCs w:val="24"/>
        </w:rPr>
        <w:t xml:space="preserve"> WITH FALL 2017 </w:t>
      </w:r>
      <w:r w:rsidR="006543F9" w:rsidRPr="00E37497">
        <w:rPr>
          <w:rFonts w:asciiTheme="minorHAnsi" w:hAnsiTheme="minorHAnsi"/>
          <w:sz w:val="24"/>
          <w:szCs w:val="24"/>
        </w:rPr>
        <w:t>PUBLISHING PROGRAM</w:t>
      </w:r>
    </w:p>
    <w:p w14:paraId="2F83E8BB" w14:textId="77777777" w:rsidR="004D5D1A" w:rsidRPr="00E37497" w:rsidRDefault="004D5D1A" w:rsidP="005F38A2">
      <w:pPr>
        <w:pStyle w:val="Body"/>
        <w:jc w:val="center"/>
        <w:rPr>
          <w:rFonts w:asciiTheme="minorHAnsi" w:hAnsiTheme="minorHAnsi"/>
          <w:sz w:val="24"/>
          <w:szCs w:val="24"/>
        </w:rPr>
      </w:pPr>
    </w:p>
    <w:p w14:paraId="72842479" w14:textId="77777777" w:rsidR="00A30378" w:rsidRPr="00E37497" w:rsidRDefault="00A30378">
      <w:pPr>
        <w:pStyle w:val="Body"/>
        <w:rPr>
          <w:rFonts w:asciiTheme="minorHAnsi" w:hAnsiTheme="minorHAnsi"/>
          <w:sz w:val="24"/>
          <w:szCs w:val="24"/>
        </w:rPr>
      </w:pPr>
    </w:p>
    <w:p w14:paraId="52782E4B" w14:textId="21917C2E" w:rsidR="00D5704A" w:rsidRPr="00E37497" w:rsidRDefault="005F38A2">
      <w:pPr>
        <w:pStyle w:val="Body"/>
        <w:rPr>
          <w:rFonts w:asciiTheme="minorHAnsi" w:hAnsiTheme="minorHAnsi"/>
          <w:sz w:val="24"/>
          <w:szCs w:val="24"/>
        </w:rPr>
      </w:pPr>
      <w:r w:rsidRPr="00E37497">
        <w:rPr>
          <w:rFonts w:asciiTheme="minorHAnsi" w:hAnsiTheme="minorHAnsi"/>
          <w:sz w:val="24"/>
          <w:szCs w:val="24"/>
        </w:rPr>
        <w:t>Licensing Works!®</w:t>
      </w:r>
      <w:r w:rsidR="000A6C90">
        <w:rPr>
          <w:rFonts w:asciiTheme="minorHAnsi" w:hAnsiTheme="minorHAnsi"/>
          <w:sz w:val="24"/>
          <w:szCs w:val="24"/>
        </w:rPr>
        <w:t>, the North American licensing agent</w:t>
      </w:r>
      <w:r w:rsidR="000A6C90" w:rsidRPr="00E37497">
        <w:rPr>
          <w:rFonts w:asciiTheme="minorHAnsi" w:hAnsiTheme="minorHAnsi"/>
          <w:sz w:val="24"/>
          <w:szCs w:val="24"/>
        </w:rPr>
        <w:t xml:space="preserve"> </w:t>
      </w:r>
      <w:r w:rsidR="000A6C90">
        <w:rPr>
          <w:rFonts w:asciiTheme="minorHAnsi" w:hAnsiTheme="minorHAnsi"/>
          <w:sz w:val="24"/>
          <w:szCs w:val="24"/>
        </w:rPr>
        <w:t xml:space="preserve">for Paris-based Millimages, </w:t>
      </w:r>
      <w:r w:rsidR="00BC5C01" w:rsidRPr="00E37497">
        <w:rPr>
          <w:rFonts w:asciiTheme="minorHAnsi" w:hAnsiTheme="minorHAnsi"/>
          <w:sz w:val="24"/>
          <w:szCs w:val="24"/>
        </w:rPr>
        <w:t>a leader in the child</w:t>
      </w:r>
      <w:r w:rsidR="000A6C90">
        <w:rPr>
          <w:rFonts w:asciiTheme="minorHAnsi" w:hAnsiTheme="minorHAnsi"/>
          <w:sz w:val="24"/>
          <w:szCs w:val="24"/>
        </w:rPr>
        <w:t xml:space="preserve">ren's entertainment industry, </w:t>
      </w:r>
      <w:r w:rsidR="00BC5C01" w:rsidRPr="00E37497">
        <w:rPr>
          <w:rFonts w:asciiTheme="minorHAnsi" w:hAnsiTheme="minorHAnsi"/>
          <w:sz w:val="24"/>
          <w:szCs w:val="24"/>
        </w:rPr>
        <w:t xml:space="preserve">is </w:t>
      </w:r>
      <w:r w:rsidRPr="00E37497">
        <w:rPr>
          <w:rFonts w:asciiTheme="minorHAnsi" w:hAnsiTheme="minorHAnsi"/>
          <w:sz w:val="24"/>
          <w:szCs w:val="24"/>
        </w:rPr>
        <w:t>expanding</w:t>
      </w:r>
      <w:r w:rsidR="00BC5C01" w:rsidRPr="00E37497">
        <w:rPr>
          <w:rFonts w:asciiTheme="minorHAnsi" w:hAnsiTheme="minorHAnsi"/>
          <w:sz w:val="24"/>
          <w:szCs w:val="24"/>
        </w:rPr>
        <w:t xml:space="preserve"> its latest </w:t>
      </w:r>
      <w:r w:rsidR="00E81EA7" w:rsidRPr="00E37497">
        <w:rPr>
          <w:rFonts w:asciiTheme="minorHAnsi" w:hAnsiTheme="minorHAnsi"/>
          <w:sz w:val="24"/>
          <w:szCs w:val="24"/>
        </w:rPr>
        <w:t>preschool-</w:t>
      </w:r>
      <w:r w:rsidR="00BC5C01" w:rsidRPr="00E37497">
        <w:rPr>
          <w:rFonts w:asciiTheme="minorHAnsi" w:hAnsiTheme="minorHAnsi"/>
          <w:sz w:val="24"/>
          <w:szCs w:val="24"/>
        </w:rPr>
        <w:t>to</w:t>
      </w:r>
      <w:r w:rsidR="00E81EA7" w:rsidRPr="00E37497">
        <w:rPr>
          <w:rFonts w:asciiTheme="minorHAnsi" w:hAnsiTheme="minorHAnsi"/>
          <w:sz w:val="24"/>
          <w:szCs w:val="24"/>
        </w:rPr>
        <w:t>-</w:t>
      </w:r>
      <w:r w:rsidR="00BC5C01" w:rsidRPr="00E37497">
        <w:rPr>
          <w:rFonts w:asciiTheme="minorHAnsi" w:hAnsiTheme="minorHAnsi"/>
          <w:sz w:val="24"/>
          <w:szCs w:val="24"/>
        </w:rPr>
        <w:t xml:space="preserve">teen property, </w:t>
      </w:r>
      <w:r w:rsidR="007A40E2">
        <w:rPr>
          <w:rFonts w:asciiTheme="minorHAnsi" w:hAnsiTheme="minorHAnsi"/>
          <w:sz w:val="24"/>
          <w:szCs w:val="24"/>
        </w:rPr>
        <w:t>MOLANG</w:t>
      </w:r>
      <w:r w:rsidR="00BC5C01" w:rsidRPr="00E37497">
        <w:rPr>
          <w:rFonts w:asciiTheme="minorHAnsi" w:hAnsiTheme="minorHAnsi"/>
          <w:sz w:val="24"/>
          <w:szCs w:val="24"/>
        </w:rPr>
        <w:t>.</w:t>
      </w:r>
      <w:r w:rsidRPr="00E37497">
        <w:rPr>
          <w:rFonts w:asciiTheme="minorHAnsi" w:hAnsiTheme="minorHAnsi"/>
          <w:sz w:val="24"/>
          <w:szCs w:val="24"/>
        </w:rPr>
        <w:t xml:space="preserve">  Scholastic will introduce</w:t>
      </w:r>
      <w:r w:rsidR="00E37497" w:rsidRPr="00E37497">
        <w:rPr>
          <w:rFonts w:asciiTheme="minorHAnsi" w:hAnsiTheme="minorHAnsi"/>
          <w:sz w:val="24"/>
          <w:szCs w:val="24"/>
        </w:rPr>
        <w:t xml:space="preserve"> </w:t>
      </w:r>
      <w:r w:rsidR="006543F9" w:rsidRPr="00E37497">
        <w:rPr>
          <w:rFonts w:asciiTheme="minorHAnsi" w:hAnsiTheme="minorHAnsi"/>
          <w:sz w:val="24"/>
          <w:szCs w:val="24"/>
        </w:rPr>
        <w:t xml:space="preserve">their </w:t>
      </w:r>
      <w:r w:rsidR="007A40E2">
        <w:rPr>
          <w:rFonts w:asciiTheme="minorHAnsi" w:hAnsiTheme="minorHAnsi"/>
          <w:sz w:val="24"/>
          <w:szCs w:val="24"/>
        </w:rPr>
        <w:t>MOLANG</w:t>
      </w:r>
      <w:r w:rsidRPr="00E37497">
        <w:rPr>
          <w:rFonts w:asciiTheme="minorHAnsi" w:hAnsiTheme="minorHAnsi"/>
          <w:sz w:val="24"/>
          <w:szCs w:val="24"/>
        </w:rPr>
        <w:t xml:space="preserve"> </w:t>
      </w:r>
      <w:r w:rsidR="005526BD" w:rsidRPr="00E37497">
        <w:rPr>
          <w:rFonts w:asciiTheme="minorHAnsi" w:hAnsiTheme="minorHAnsi"/>
          <w:sz w:val="24"/>
          <w:szCs w:val="24"/>
        </w:rPr>
        <w:t>publishing program</w:t>
      </w:r>
      <w:r w:rsidRPr="00E37497">
        <w:rPr>
          <w:rFonts w:asciiTheme="minorHAnsi" w:hAnsiTheme="minorHAnsi"/>
          <w:sz w:val="24"/>
          <w:szCs w:val="24"/>
        </w:rPr>
        <w:t xml:space="preserve"> in </w:t>
      </w:r>
      <w:r w:rsidR="005526BD" w:rsidRPr="00E37497">
        <w:rPr>
          <w:rFonts w:asciiTheme="minorHAnsi" w:hAnsiTheme="minorHAnsi"/>
          <w:sz w:val="24"/>
          <w:szCs w:val="24"/>
        </w:rPr>
        <w:t>fall of</w:t>
      </w:r>
      <w:r w:rsidR="00B80E49" w:rsidRPr="00E37497">
        <w:rPr>
          <w:rFonts w:asciiTheme="minorHAnsi" w:hAnsiTheme="minorHAnsi"/>
          <w:sz w:val="24"/>
          <w:szCs w:val="24"/>
        </w:rPr>
        <w:t xml:space="preserve"> </w:t>
      </w:r>
      <w:r w:rsidRPr="00E37497">
        <w:rPr>
          <w:rFonts w:asciiTheme="minorHAnsi" w:hAnsiTheme="minorHAnsi"/>
          <w:sz w:val="24"/>
          <w:szCs w:val="24"/>
        </w:rPr>
        <w:t>2017.</w:t>
      </w:r>
    </w:p>
    <w:p w14:paraId="6794C24B" w14:textId="3EAB3852" w:rsidR="00720A9E" w:rsidRPr="00E37497" w:rsidRDefault="00720A9E">
      <w:pPr>
        <w:pStyle w:val="Body"/>
        <w:rPr>
          <w:rFonts w:asciiTheme="minorHAnsi" w:hAnsiTheme="minorHAnsi"/>
          <w:sz w:val="24"/>
          <w:szCs w:val="24"/>
        </w:rPr>
      </w:pPr>
    </w:p>
    <w:p w14:paraId="50EEA949" w14:textId="32F2A5C8" w:rsidR="00720A9E" w:rsidRPr="00E37497" w:rsidRDefault="00720A9E">
      <w:pPr>
        <w:pStyle w:val="Body"/>
        <w:rPr>
          <w:rFonts w:asciiTheme="minorHAnsi" w:hAnsiTheme="minorHAnsi"/>
          <w:sz w:val="24"/>
          <w:szCs w:val="24"/>
        </w:rPr>
      </w:pPr>
      <w:r w:rsidRPr="00E37497">
        <w:rPr>
          <w:rFonts w:asciiTheme="minorHAnsi" w:hAnsiTheme="minorHAnsi"/>
          <w:sz w:val="24"/>
          <w:szCs w:val="24"/>
        </w:rPr>
        <w:t>Scholastic Inc</w:t>
      </w:r>
      <w:r w:rsidR="006543F9" w:rsidRPr="00E37497">
        <w:rPr>
          <w:rFonts w:asciiTheme="minorHAnsi" w:hAnsiTheme="minorHAnsi"/>
          <w:sz w:val="24"/>
          <w:szCs w:val="24"/>
        </w:rPr>
        <w:t>.</w:t>
      </w:r>
      <w:r w:rsidR="00543970" w:rsidRPr="00E37497">
        <w:rPr>
          <w:rFonts w:asciiTheme="minorHAnsi" w:hAnsiTheme="minorHAnsi"/>
          <w:sz w:val="24"/>
          <w:szCs w:val="24"/>
        </w:rPr>
        <w:t xml:space="preserve">, the world’s largest </w:t>
      </w:r>
      <w:r w:rsidR="006543F9" w:rsidRPr="00E37497">
        <w:rPr>
          <w:rFonts w:asciiTheme="minorHAnsi" w:hAnsiTheme="minorHAnsi"/>
          <w:sz w:val="24"/>
          <w:szCs w:val="24"/>
        </w:rPr>
        <w:t xml:space="preserve">publisher and distributor of </w:t>
      </w:r>
      <w:r w:rsidR="00543970" w:rsidRPr="00E37497">
        <w:rPr>
          <w:rFonts w:asciiTheme="minorHAnsi" w:hAnsiTheme="minorHAnsi"/>
          <w:sz w:val="24"/>
          <w:szCs w:val="24"/>
        </w:rPr>
        <w:t>children’s book</w:t>
      </w:r>
      <w:r w:rsidR="009801DA" w:rsidRPr="00E37497">
        <w:rPr>
          <w:rFonts w:asciiTheme="minorHAnsi" w:hAnsiTheme="minorHAnsi"/>
          <w:sz w:val="24"/>
          <w:szCs w:val="24"/>
        </w:rPr>
        <w:t>s</w:t>
      </w:r>
      <w:r w:rsidR="00FA4584" w:rsidRPr="00E37497">
        <w:rPr>
          <w:rFonts w:asciiTheme="minorHAnsi" w:hAnsiTheme="minorHAnsi"/>
          <w:sz w:val="24"/>
          <w:szCs w:val="24"/>
        </w:rPr>
        <w:t>,</w:t>
      </w:r>
      <w:r w:rsidRPr="00E37497">
        <w:rPr>
          <w:rFonts w:asciiTheme="minorHAnsi" w:hAnsiTheme="minorHAnsi"/>
          <w:sz w:val="24"/>
          <w:szCs w:val="24"/>
        </w:rPr>
        <w:t xml:space="preserve"> will introduce </w:t>
      </w:r>
      <w:r w:rsidR="00543970" w:rsidRPr="00E37497">
        <w:rPr>
          <w:rFonts w:asciiTheme="minorHAnsi" w:hAnsiTheme="minorHAnsi"/>
          <w:sz w:val="24"/>
          <w:szCs w:val="24"/>
        </w:rPr>
        <w:t xml:space="preserve">a </w:t>
      </w:r>
      <w:r w:rsidR="007A40E2">
        <w:rPr>
          <w:rFonts w:asciiTheme="minorHAnsi" w:hAnsiTheme="minorHAnsi"/>
          <w:sz w:val="24"/>
          <w:szCs w:val="24"/>
        </w:rPr>
        <w:t>MOLANG</w:t>
      </w:r>
      <w:r w:rsidR="00543970" w:rsidRPr="00E37497">
        <w:rPr>
          <w:rFonts w:asciiTheme="minorHAnsi" w:hAnsiTheme="minorHAnsi"/>
          <w:sz w:val="24"/>
          <w:szCs w:val="24"/>
        </w:rPr>
        <w:t xml:space="preserve"> publishing program with first products in market for back to school 2017. </w:t>
      </w:r>
      <w:r w:rsidR="00D67ECA" w:rsidRPr="00E37497">
        <w:rPr>
          <w:rFonts w:asciiTheme="minorHAnsi" w:hAnsiTheme="minorHAnsi"/>
          <w:sz w:val="24"/>
          <w:szCs w:val="24"/>
        </w:rPr>
        <w:t xml:space="preserve">Beginning with </w:t>
      </w:r>
      <w:r w:rsidR="009F5DFD" w:rsidRPr="00E37497">
        <w:rPr>
          <w:rFonts w:asciiTheme="minorHAnsi" w:hAnsiTheme="minorHAnsi"/>
          <w:sz w:val="24"/>
          <w:szCs w:val="24"/>
        </w:rPr>
        <w:t xml:space="preserve">8 x 8 </w:t>
      </w:r>
      <w:r w:rsidR="00EB5A55" w:rsidRPr="00E37497">
        <w:rPr>
          <w:rFonts w:asciiTheme="minorHAnsi" w:hAnsiTheme="minorHAnsi"/>
          <w:sz w:val="24"/>
          <w:szCs w:val="24"/>
        </w:rPr>
        <w:t xml:space="preserve">sticker storybooks, </w:t>
      </w:r>
      <w:r w:rsidR="00747519" w:rsidRPr="00E37497">
        <w:rPr>
          <w:rFonts w:asciiTheme="minorHAnsi" w:hAnsiTheme="minorHAnsi"/>
          <w:sz w:val="24"/>
          <w:szCs w:val="24"/>
        </w:rPr>
        <w:t xml:space="preserve">Scholastic will follow in 2018 with </w:t>
      </w:r>
      <w:r w:rsidR="00EB5A55" w:rsidRPr="00E37497">
        <w:rPr>
          <w:rFonts w:asciiTheme="minorHAnsi" w:hAnsiTheme="minorHAnsi"/>
          <w:sz w:val="24"/>
          <w:szCs w:val="24"/>
        </w:rPr>
        <w:t>board books, readers and novelty books</w:t>
      </w:r>
      <w:r w:rsidR="00747519" w:rsidRPr="00E37497">
        <w:rPr>
          <w:rFonts w:asciiTheme="minorHAnsi" w:hAnsiTheme="minorHAnsi"/>
          <w:sz w:val="24"/>
          <w:szCs w:val="24"/>
        </w:rPr>
        <w:t xml:space="preserve"> available to </w:t>
      </w:r>
      <w:r w:rsidR="008E0659" w:rsidRPr="00E37497">
        <w:rPr>
          <w:rFonts w:asciiTheme="minorHAnsi" w:hAnsiTheme="minorHAnsi"/>
          <w:sz w:val="24"/>
          <w:szCs w:val="24"/>
        </w:rPr>
        <w:t>all natio</w:t>
      </w:r>
      <w:r w:rsidR="00747519" w:rsidRPr="00E37497">
        <w:rPr>
          <w:rFonts w:asciiTheme="minorHAnsi" w:hAnsiTheme="minorHAnsi"/>
          <w:sz w:val="24"/>
          <w:szCs w:val="24"/>
        </w:rPr>
        <w:t xml:space="preserve">nal retailers, independents, </w:t>
      </w:r>
      <w:r w:rsidR="008E0659" w:rsidRPr="00E37497">
        <w:rPr>
          <w:rFonts w:asciiTheme="minorHAnsi" w:hAnsiTheme="minorHAnsi"/>
          <w:sz w:val="24"/>
          <w:szCs w:val="24"/>
        </w:rPr>
        <w:t>special</w:t>
      </w:r>
      <w:r w:rsidR="00747519" w:rsidRPr="00E37497">
        <w:rPr>
          <w:rFonts w:asciiTheme="minorHAnsi" w:hAnsiTheme="minorHAnsi"/>
          <w:sz w:val="24"/>
          <w:szCs w:val="24"/>
        </w:rPr>
        <w:t xml:space="preserve"> market channels, </w:t>
      </w:r>
      <w:r w:rsidR="009801DA" w:rsidRPr="00E37497">
        <w:rPr>
          <w:rFonts w:asciiTheme="minorHAnsi" w:hAnsiTheme="minorHAnsi"/>
          <w:sz w:val="24"/>
          <w:szCs w:val="24"/>
        </w:rPr>
        <w:t>and through Scholastic R</w:t>
      </w:r>
      <w:r w:rsidR="00747519" w:rsidRPr="00E37497">
        <w:rPr>
          <w:rFonts w:asciiTheme="minorHAnsi" w:hAnsiTheme="minorHAnsi"/>
          <w:sz w:val="24"/>
          <w:szCs w:val="24"/>
        </w:rPr>
        <w:t xml:space="preserve">eading </w:t>
      </w:r>
      <w:r w:rsidR="009801DA" w:rsidRPr="00E37497">
        <w:rPr>
          <w:rFonts w:asciiTheme="minorHAnsi" w:hAnsiTheme="minorHAnsi"/>
          <w:sz w:val="24"/>
          <w:szCs w:val="24"/>
        </w:rPr>
        <w:t>C</w:t>
      </w:r>
      <w:r w:rsidR="00747519" w:rsidRPr="00E37497">
        <w:rPr>
          <w:rFonts w:asciiTheme="minorHAnsi" w:hAnsiTheme="minorHAnsi"/>
          <w:sz w:val="24"/>
          <w:szCs w:val="24"/>
        </w:rPr>
        <w:t>lub and</w:t>
      </w:r>
      <w:r w:rsidR="008E0659" w:rsidRPr="00E37497">
        <w:rPr>
          <w:rFonts w:asciiTheme="minorHAnsi" w:hAnsiTheme="minorHAnsi"/>
          <w:sz w:val="24"/>
          <w:szCs w:val="24"/>
        </w:rPr>
        <w:t xml:space="preserve"> </w:t>
      </w:r>
      <w:r w:rsidR="009801DA" w:rsidRPr="00E37497">
        <w:rPr>
          <w:rFonts w:asciiTheme="minorHAnsi" w:hAnsiTheme="minorHAnsi"/>
          <w:sz w:val="24"/>
          <w:szCs w:val="24"/>
        </w:rPr>
        <w:t>Scholastic B</w:t>
      </w:r>
      <w:r w:rsidR="008E0659" w:rsidRPr="00E37497">
        <w:rPr>
          <w:rFonts w:asciiTheme="minorHAnsi" w:hAnsiTheme="minorHAnsi"/>
          <w:sz w:val="24"/>
          <w:szCs w:val="24"/>
        </w:rPr>
        <w:t xml:space="preserve">ook </w:t>
      </w:r>
      <w:r w:rsidR="009801DA" w:rsidRPr="00E37497">
        <w:rPr>
          <w:rFonts w:asciiTheme="minorHAnsi" w:hAnsiTheme="minorHAnsi"/>
          <w:sz w:val="24"/>
          <w:szCs w:val="24"/>
        </w:rPr>
        <w:t>F</w:t>
      </w:r>
      <w:r w:rsidR="008E0659" w:rsidRPr="00E37497">
        <w:rPr>
          <w:rFonts w:asciiTheme="minorHAnsi" w:hAnsiTheme="minorHAnsi"/>
          <w:sz w:val="24"/>
          <w:szCs w:val="24"/>
        </w:rPr>
        <w:t>airs.</w:t>
      </w:r>
    </w:p>
    <w:p w14:paraId="6EE140E4" w14:textId="2D3E48D2" w:rsidR="00720A9E" w:rsidRPr="00E37497" w:rsidRDefault="00720A9E">
      <w:pPr>
        <w:pStyle w:val="Body"/>
        <w:rPr>
          <w:rFonts w:asciiTheme="minorHAnsi" w:hAnsiTheme="minorHAnsi"/>
          <w:sz w:val="24"/>
          <w:szCs w:val="24"/>
        </w:rPr>
      </w:pPr>
    </w:p>
    <w:p w14:paraId="52834FD5" w14:textId="527B42B5" w:rsidR="00543970" w:rsidRPr="00E37497" w:rsidRDefault="00720A9E">
      <w:pPr>
        <w:pStyle w:val="Body"/>
        <w:rPr>
          <w:rFonts w:asciiTheme="minorHAnsi" w:hAnsiTheme="minorHAnsi"/>
          <w:sz w:val="24"/>
          <w:szCs w:val="24"/>
        </w:rPr>
      </w:pPr>
      <w:r w:rsidRPr="00E37497">
        <w:rPr>
          <w:rFonts w:asciiTheme="minorHAnsi" w:hAnsiTheme="minorHAnsi"/>
          <w:sz w:val="24"/>
          <w:szCs w:val="24"/>
        </w:rPr>
        <w:t xml:space="preserve">Leslie Levine, Owner of Licensing Works!®, said, “We are thrilled with the top-tier licensees across all key product categories that have joined the </w:t>
      </w:r>
      <w:r w:rsidR="007A40E2">
        <w:rPr>
          <w:rFonts w:asciiTheme="minorHAnsi" w:hAnsiTheme="minorHAnsi"/>
          <w:sz w:val="24"/>
          <w:szCs w:val="24"/>
        </w:rPr>
        <w:t>MOLANG</w:t>
      </w:r>
      <w:r w:rsidR="00543970" w:rsidRPr="00E37497">
        <w:rPr>
          <w:rFonts w:asciiTheme="minorHAnsi" w:hAnsiTheme="minorHAnsi"/>
          <w:sz w:val="24"/>
          <w:szCs w:val="24"/>
        </w:rPr>
        <w:t xml:space="preserve"> merchandise licensing program.  Adding Scholastic is </w:t>
      </w:r>
      <w:r w:rsidR="00B749D7">
        <w:rPr>
          <w:rFonts w:asciiTheme="minorHAnsi" w:hAnsiTheme="minorHAnsi"/>
          <w:sz w:val="24"/>
          <w:szCs w:val="24"/>
        </w:rPr>
        <w:t>significant</w:t>
      </w:r>
      <w:r w:rsidR="00543970" w:rsidRPr="00E37497">
        <w:rPr>
          <w:rFonts w:asciiTheme="minorHAnsi" w:hAnsiTheme="minorHAnsi"/>
          <w:sz w:val="24"/>
          <w:szCs w:val="24"/>
        </w:rPr>
        <w:t xml:space="preserve"> since one out of every</w:t>
      </w:r>
      <w:r w:rsidR="009801DA" w:rsidRPr="00E37497">
        <w:rPr>
          <w:rFonts w:asciiTheme="minorHAnsi" w:hAnsiTheme="minorHAnsi"/>
          <w:sz w:val="24"/>
          <w:szCs w:val="24"/>
        </w:rPr>
        <w:t xml:space="preserve"> three</w:t>
      </w:r>
      <w:r w:rsidR="00543970" w:rsidRPr="00E37497">
        <w:rPr>
          <w:rFonts w:asciiTheme="minorHAnsi" w:hAnsiTheme="minorHAnsi"/>
          <w:sz w:val="24"/>
          <w:szCs w:val="24"/>
        </w:rPr>
        <w:t xml:space="preserve"> children’s books sold</w:t>
      </w:r>
      <w:r w:rsidR="009801DA" w:rsidRPr="00E37497">
        <w:rPr>
          <w:rFonts w:asciiTheme="minorHAnsi" w:hAnsiTheme="minorHAnsi"/>
          <w:sz w:val="24"/>
          <w:szCs w:val="24"/>
        </w:rPr>
        <w:t xml:space="preserve"> in the US</w:t>
      </w:r>
      <w:r w:rsidR="00543970" w:rsidRPr="00E37497">
        <w:rPr>
          <w:rFonts w:asciiTheme="minorHAnsi" w:hAnsiTheme="minorHAnsi"/>
          <w:sz w:val="24"/>
          <w:szCs w:val="24"/>
        </w:rPr>
        <w:t xml:space="preserve"> is sold by Scholastic with an </w:t>
      </w:r>
      <w:r w:rsidR="004D5D1A" w:rsidRPr="00E37497">
        <w:rPr>
          <w:rFonts w:asciiTheme="minorHAnsi" w:hAnsiTheme="minorHAnsi"/>
          <w:sz w:val="24"/>
          <w:szCs w:val="24"/>
        </w:rPr>
        <w:t>outstanding</w:t>
      </w:r>
      <w:r w:rsidR="00543970" w:rsidRPr="00E37497">
        <w:rPr>
          <w:rFonts w:asciiTheme="minorHAnsi" w:hAnsiTheme="minorHAnsi"/>
          <w:sz w:val="24"/>
          <w:szCs w:val="24"/>
        </w:rPr>
        <w:t xml:space="preserve"> penetration into classrooms, adding to </w:t>
      </w:r>
      <w:r w:rsidR="007A40E2">
        <w:rPr>
          <w:rFonts w:asciiTheme="minorHAnsi" w:hAnsiTheme="minorHAnsi"/>
          <w:sz w:val="24"/>
          <w:szCs w:val="24"/>
        </w:rPr>
        <w:t>MOLANG</w:t>
      </w:r>
      <w:r w:rsidR="00543970" w:rsidRPr="00E37497">
        <w:rPr>
          <w:rFonts w:asciiTheme="minorHAnsi" w:hAnsiTheme="minorHAnsi"/>
          <w:sz w:val="24"/>
          <w:szCs w:val="24"/>
        </w:rPr>
        <w:t xml:space="preserve">’s already deep demographic reach.” </w:t>
      </w:r>
    </w:p>
    <w:p w14:paraId="36BA9AF4" w14:textId="775B5534" w:rsidR="00747519" w:rsidRPr="00E37497" w:rsidRDefault="00747519">
      <w:pPr>
        <w:pStyle w:val="Body"/>
        <w:rPr>
          <w:rFonts w:asciiTheme="minorHAnsi" w:hAnsiTheme="minorHAnsi"/>
          <w:sz w:val="24"/>
          <w:szCs w:val="24"/>
        </w:rPr>
      </w:pPr>
    </w:p>
    <w:p w14:paraId="641ABBF9" w14:textId="0F11A6EA" w:rsidR="006543F9" w:rsidRPr="00157304" w:rsidRDefault="00157304" w:rsidP="006543F9">
      <w:pPr>
        <w:rPr>
          <w:rFonts w:asciiTheme="minorHAnsi" w:hAnsiTheme="minorHAnsi"/>
          <w:color w:val="000000" w:themeColor="text1"/>
        </w:rPr>
      </w:pPr>
      <w:r w:rsidRPr="00157304">
        <w:rPr>
          <w:rFonts w:asciiTheme="minorHAnsi" w:hAnsiTheme="minorHAnsi"/>
          <w:color w:val="000000" w:themeColor="text1"/>
        </w:rPr>
        <w:t>“</w:t>
      </w:r>
      <w:r w:rsidR="006543F9" w:rsidRPr="00157304">
        <w:rPr>
          <w:rFonts w:asciiTheme="minorHAnsi" w:hAnsiTheme="minorHAnsi"/>
          <w:color w:val="000000" w:themeColor="text1"/>
        </w:rPr>
        <w:t xml:space="preserve">We are </w:t>
      </w:r>
      <w:r w:rsidR="004024F7" w:rsidRPr="00157304">
        <w:rPr>
          <w:rFonts w:asciiTheme="minorHAnsi" w:hAnsiTheme="minorHAnsi"/>
          <w:color w:val="000000" w:themeColor="text1"/>
        </w:rPr>
        <w:t>pleased</w:t>
      </w:r>
      <w:r w:rsidR="006543F9" w:rsidRPr="00157304">
        <w:rPr>
          <w:rFonts w:asciiTheme="minorHAnsi" w:hAnsiTheme="minorHAnsi"/>
          <w:color w:val="000000" w:themeColor="text1"/>
        </w:rPr>
        <w:t xml:space="preserve"> to be adding </w:t>
      </w:r>
      <w:r w:rsidR="007A40E2">
        <w:rPr>
          <w:rFonts w:asciiTheme="minorHAnsi" w:hAnsiTheme="minorHAnsi"/>
          <w:color w:val="000000" w:themeColor="text1"/>
        </w:rPr>
        <w:t>MOLANG</w:t>
      </w:r>
      <w:r w:rsidR="006543F9" w:rsidRPr="00157304">
        <w:rPr>
          <w:rFonts w:asciiTheme="minorHAnsi" w:hAnsiTheme="minorHAnsi"/>
          <w:color w:val="000000" w:themeColor="text1"/>
        </w:rPr>
        <w:t xml:space="preserve">, an adorable preschool program, to our publishing program of licensed brands,” said Lynn Smith, Director of </w:t>
      </w:r>
      <w:r w:rsidR="004024F7" w:rsidRPr="00157304">
        <w:rPr>
          <w:rFonts w:asciiTheme="minorHAnsi" w:hAnsiTheme="minorHAnsi"/>
          <w:color w:val="000000" w:themeColor="text1"/>
        </w:rPr>
        <w:t>Global Licensing</w:t>
      </w:r>
      <w:r w:rsidR="006543F9" w:rsidRPr="00157304">
        <w:rPr>
          <w:rFonts w:asciiTheme="minorHAnsi" w:hAnsiTheme="minorHAnsi"/>
          <w:color w:val="000000" w:themeColor="text1"/>
        </w:rPr>
        <w:t>, Scholastic</w:t>
      </w:r>
      <w:r w:rsidR="009801DA" w:rsidRPr="00157304">
        <w:rPr>
          <w:rFonts w:asciiTheme="minorHAnsi" w:hAnsiTheme="minorHAnsi"/>
          <w:color w:val="000000" w:themeColor="text1"/>
        </w:rPr>
        <w:t xml:space="preserve"> </w:t>
      </w:r>
      <w:r w:rsidR="004024F7" w:rsidRPr="00157304">
        <w:rPr>
          <w:rFonts w:asciiTheme="minorHAnsi" w:hAnsiTheme="minorHAnsi"/>
          <w:color w:val="000000" w:themeColor="text1"/>
        </w:rPr>
        <w:t>Trade</w:t>
      </w:r>
      <w:r w:rsidR="009801DA" w:rsidRPr="00157304">
        <w:rPr>
          <w:rFonts w:asciiTheme="minorHAnsi" w:hAnsiTheme="minorHAnsi"/>
          <w:color w:val="000000" w:themeColor="text1"/>
        </w:rPr>
        <w:t xml:space="preserve"> Publishing</w:t>
      </w:r>
      <w:r w:rsidR="006543F9" w:rsidRPr="00157304">
        <w:rPr>
          <w:rFonts w:asciiTheme="minorHAnsi" w:hAnsiTheme="minorHAnsi"/>
          <w:color w:val="000000" w:themeColor="text1"/>
        </w:rPr>
        <w:t>. “</w:t>
      </w:r>
      <w:r w:rsidR="007A40E2">
        <w:rPr>
          <w:rFonts w:asciiTheme="minorHAnsi" w:hAnsiTheme="minorHAnsi"/>
          <w:color w:val="000000" w:themeColor="text1"/>
        </w:rPr>
        <w:t>MOLANG</w:t>
      </w:r>
      <w:r w:rsidR="006543F9" w:rsidRPr="00157304">
        <w:rPr>
          <w:rFonts w:asciiTheme="minorHAnsi" w:hAnsiTheme="minorHAnsi"/>
          <w:color w:val="000000" w:themeColor="text1"/>
        </w:rPr>
        <w:t>’s message</w:t>
      </w:r>
      <w:r w:rsidR="004024F7" w:rsidRPr="00157304">
        <w:rPr>
          <w:rFonts w:asciiTheme="minorHAnsi" w:hAnsiTheme="minorHAnsi"/>
          <w:color w:val="000000" w:themeColor="text1"/>
        </w:rPr>
        <w:t xml:space="preserve">s </w:t>
      </w:r>
      <w:r w:rsidR="006543F9" w:rsidRPr="00157304">
        <w:rPr>
          <w:rFonts w:asciiTheme="minorHAnsi" w:hAnsiTheme="minorHAnsi"/>
          <w:color w:val="000000" w:themeColor="text1"/>
        </w:rPr>
        <w:t>of happiness, friendship</w:t>
      </w:r>
      <w:r w:rsidR="004024F7" w:rsidRPr="00157304">
        <w:rPr>
          <w:rFonts w:asciiTheme="minorHAnsi" w:hAnsiTheme="minorHAnsi"/>
          <w:color w:val="000000" w:themeColor="text1"/>
        </w:rPr>
        <w:t xml:space="preserve"> </w:t>
      </w:r>
      <w:r w:rsidR="006543F9" w:rsidRPr="00157304">
        <w:rPr>
          <w:rFonts w:asciiTheme="minorHAnsi" w:hAnsiTheme="minorHAnsi"/>
          <w:color w:val="000000" w:themeColor="text1"/>
        </w:rPr>
        <w:t>and mutual respect</w:t>
      </w:r>
      <w:r w:rsidR="004024F7" w:rsidRPr="00157304">
        <w:rPr>
          <w:rFonts w:asciiTheme="minorHAnsi" w:hAnsiTheme="minorHAnsi"/>
          <w:color w:val="000000" w:themeColor="text1"/>
        </w:rPr>
        <w:t xml:space="preserve"> </w:t>
      </w:r>
      <w:r w:rsidR="006543F9" w:rsidRPr="00157304">
        <w:rPr>
          <w:rFonts w:asciiTheme="minorHAnsi" w:hAnsiTheme="minorHAnsi"/>
          <w:color w:val="000000" w:themeColor="text1"/>
        </w:rPr>
        <w:t>are a perfect fit for Scholastic.”</w:t>
      </w:r>
    </w:p>
    <w:p w14:paraId="2FD749C0" w14:textId="490883B8" w:rsidR="00747519" w:rsidRPr="00E37497" w:rsidRDefault="00747519">
      <w:pPr>
        <w:pStyle w:val="Body"/>
        <w:rPr>
          <w:rFonts w:asciiTheme="minorHAnsi" w:hAnsiTheme="minorHAnsi"/>
          <w:color w:val="FF2D21" w:themeColor="accent5"/>
          <w:sz w:val="24"/>
          <w:szCs w:val="24"/>
        </w:rPr>
      </w:pPr>
    </w:p>
    <w:p w14:paraId="4A2857D8" w14:textId="66B1F67E" w:rsidR="00CE164F" w:rsidRDefault="00DF65EB">
      <w:pPr>
        <w:pStyle w:val="Body"/>
        <w:rPr>
          <w:rFonts w:asciiTheme="minorHAnsi" w:hAnsiTheme="minorHAnsi"/>
          <w:sz w:val="24"/>
          <w:szCs w:val="24"/>
        </w:rPr>
      </w:pPr>
      <w:r>
        <w:rPr>
          <w:rFonts w:asciiTheme="minorHAnsi" w:hAnsiTheme="minorHAnsi"/>
          <w:noProof/>
          <w:sz w:val="24"/>
          <w:szCs w:val="24"/>
        </w:rPr>
        <w:drawing>
          <wp:anchor distT="0" distB="0" distL="114300" distR="114300" simplePos="0" relativeHeight="251663360" behindDoc="0" locked="0" layoutInCell="1" allowOverlap="1" wp14:anchorId="43198BF4" wp14:editId="0986079C">
            <wp:simplePos x="0" y="0"/>
            <wp:positionH relativeFrom="column">
              <wp:posOffset>3887470</wp:posOffset>
            </wp:positionH>
            <wp:positionV relativeFrom="paragraph">
              <wp:posOffset>8255</wp:posOffset>
            </wp:positionV>
            <wp:extent cx="2223770" cy="288544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3770" cy="2885440"/>
                    </a:xfrm>
                    <a:prstGeom prst="rect">
                      <a:avLst/>
                    </a:prstGeom>
                    <a:noFill/>
                    <a:ln>
                      <a:noFill/>
                    </a:ln>
                  </pic:spPr>
                </pic:pic>
              </a:graphicData>
            </a:graphic>
            <wp14:sizeRelH relativeFrom="page">
              <wp14:pctWidth>0</wp14:pctWidth>
            </wp14:sizeRelH>
            <wp14:sizeRelV relativeFrom="page">
              <wp14:pctHeight>0</wp14:pctHeight>
            </wp14:sizeRelV>
          </wp:anchor>
        </w:drawing>
      </w:r>
      <w:r w:rsidR="00221571" w:rsidRPr="00E37497">
        <w:rPr>
          <w:rFonts w:asciiTheme="minorHAnsi" w:hAnsiTheme="minorHAnsi"/>
          <w:sz w:val="24"/>
          <w:szCs w:val="24"/>
        </w:rPr>
        <w:t xml:space="preserve">International </w:t>
      </w:r>
      <w:r w:rsidR="00BC5C01" w:rsidRPr="00E37497">
        <w:rPr>
          <w:rFonts w:asciiTheme="minorHAnsi" w:hAnsiTheme="minorHAnsi"/>
          <w:sz w:val="24"/>
          <w:szCs w:val="24"/>
        </w:rPr>
        <w:t>Emmy</w:t>
      </w:r>
      <w:r w:rsidR="00221571" w:rsidRPr="00E37497">
        <w:rPr>
          <w:rFonts w:asciiTheme="minorHAnsi" w:hAnsiTheme="minorHAnsi"/>
          <w:sz w:val="24"/>
          <w:szCs w:val="24"/>
        </w:rPr>
        <w:t>®</w:t>
      </w:r>
      <w:r w:rsidR="00BC5C01" w:rsidRPr="00E37497">
        <w:rPr>
          <w:rFonts w:asciiTheme="minorHAnsi" w:hAnsiTheme="minorHAnsi"/>
          <w:sz w:val="24"/>
          <w:szCs w:val="24"/>
        </w:rPr>
        <w:t xml:space="preserve">-award-nominated </w:t>
      </w:r>
      <w:r w:rsidR="007A40E2">
        <w:rPr>
          <w:rFonts w:asciiTheme="minorHAnsi" w:hAnsiTheme="minorHAnsi"/>
          <w:sz w:val="24"/>
          <w:szCs w:val="24"/>
        </w:rPr>
        <w:t>MOLANG</w:t>
      </w:r>
      <w:r w:rsidR="00BC5C01" w:rsidRPr="00E37497">
        <w:rPr>
          <w:rFonts w:asciiTheme="minorHAnsi" w:hAnsiTheme="minorHAnsi"/>
          <w:sz w:val="24"/>
          <w:szCs w:val="24"/>
        </w:rPr>
        <w:t xml:space="preserve"> is the story of a gentle rabbit and a scatterbrained chick who enjoy a unique friendship and share humorous an</w:t>
      </w:r>
      <w:r w:rsidR="005F38A2" w:rsidRPr="00E37497">
        <w:rPr>
          <w:rFonts w:asciiTheme="minorHAnsi" w:hAnsiTheme="minorHAnsi"/>
          <w:sz w:val="24"/>
          <w:szCs w:val="24"/>
        </w:rPr>
        <w:t>d fun adventures</w:t>
      </w:r>
      <w:r w:rsidR="000C5063" w:rsidRPr="00E37497">
        <w:rPr>
          <w:rFonts w:asciiTheme="minorHAnsi" w:hAnsiTheme="minorHAnsi"/>
          <w:sz w:val="24"/>
          <w:szCs w:val="24"/>
        </w:rPr>
        <w:t xml:space="preserve"> together</w:t>
      </w:r>
      <w:r w:rsidR="005F38A2" w:rsidRPr="00E37497">
        <w:rPr>
          <w:rFonts w:asciiTheme="minorHAnsi" w:hAnsiTheme="minorHAnsi"/>
          <w:sz w:val="24"/>
          <w:szCs w:val="24"/>
        </w:rPr>
        <w:t xml:space="preserve">. The property </w:t>
      </w:r>
      <w:r w:rsidR="00BC5C01" w:rsidRPr="00E37497">
        <w:rPr>
          <w:rFonts w:asciiTheme="minorHAnsi" w:hAnsiTheme="minorHAnsi"/>
          <w:sz w:val="24"/>
          <w:szCs w:val="24"/>
        </w:rPr>
        <w:t xml:space="preserve">was created in 2010 via the personal blog of Korean creator Hye-Ji </w:t>
      </w:r>
      <w:r w:rsidR="003B7890" w:rsidRPr="00E37497">
        <w:rPr>
          <w:rFonts w:asciiTheme="minorHAnsi" w:hAnsiTheme="minorHAnsi"/>
          <w:sz w:val="24"/>
          <w:szCs w:val="24"/>
        </w:rPr>
        <w:t>Yoon</w:t>
      </w:r>
      <w:r w:rsidR="00BC5C01" w:rsidRPr="00E37497">
        <w:rPr>
          <w:rFonts w:asciiTheme="minorHAnsi" w:hAnsiTheme="minorHAnsi"/>
          <w:sz w:val="24"/>
          <w:szCs w:val="24"/>
        </w:rPr>
        <w:t>. It rapidly achieved popularity through a se</w:t>
      </w:r>
      <w:r w:rsidR="00CE164F" w:rsidRPr="00E37497">
        <w:rPr>
          <w:rFonts w:asciiTheme="minorHAnsi" w:hAnsiTheme="minorHAnsi"/>
          <w:sz w:val="24"/>
          <w:szCs w:val="24"/>
        </w:rPr>
        <w:t>ries of instant messaging apps</w:t>
      </w:r>
      <w:r w:rsidR="004D5D1A" w:rsidRPr="00E37497">
        <w:rPr>
          <w:rFonts w:asciiTheme="minorHAnsi" w:hAnsiTheme="minorHAnsi"/>
          <w:sz w:val="24"/>
          <w:szCs w:val="24"/>
        </w:rPr>
        <w:t xml:space="preserve"> in South Korea</w:t>
      </w:r>
      <w:r w:rsidR="00CE164F" w:rsidRPr="00E37497">
        <w:rPr>
          <w:rFonts w:asciiTheme="minorHAnsi" w:hAnsiTheme="minorHAnsi"/>
          <w:sz w:val="24"/>
          <w:szCs w:val="24"/>
        </w:rPr>
        <w:t xml:space="preserve">.  </w:t>
      </w:r>
      <w:r w:rsidR="00BC5C01" w:rsidRPr="00E37497">
        <w:rPr>
          <w:rFonts w:asciiTheme="minorHAnsi" w:hAnsiTheme="minorHAnsi"/>
          <w:sz w:val="24"/>
          <w:szCs w:val="24"/>
        </w:rPr>
        <w:t xml:space="preserve">In 2013, Millimages signed to handle </w:t>
      </w:r>
      <w:r w:rsidR="007A40E2">
        <w:rPr>
          <w:rFonts w:asciiTheme="minorHAnsi" w:hAnsiTheme="minorHAnsi"/>
          <w:sz w:val="24"/>
          <w:szCs w:val="24"/>
        </w:rPr>
        <w:t>MOLANG</w:t>
      </w:r>
      <w:r w:rsidR="00BC5C01" w:rsidRPr="00E37497">
        <w:rPr>
          <w:rFonts w:asciiTheme="minorHAnsi" w:hAnsiTheme="minorHAnsi"/>
          <w:sz w:val="24"/>
          <w:szCs w:val="24"/>
        </w:rPr>
        <w:t xml:space="preserve"> and t</w:t>
      </w:r>
      <w:r w:rsidR="000D177B" w:rsidRPr="00E37497">
        <w:rPr>
          <w:rFonts w:asciiTheme="minorHAnsi" w:hAnsiTheme="minorHAnsi"/>
          <w:sz w:val="24"/>
          <w:szCs w:val="24"/>
        </w:rPr>
        <w:t>o translate</w:t>
      </w:r>
      <w:r w:rsidR="00BC5C01" w:rsidRPr="00E37497">
        <w:rPr>
          <w:rFonts w:asciiTheme="minorHAnsi" w:hAnsiTheme="minorHAnsi"/>
          <w:sz w:val="24"/>
          <w:szCs w:val="24"/>
        </w:rPr>
        <w:t xml:space="preserve"> the property into an animated series. </w:t>
      </w:r>
    </w:p>
    <w:p w14:paraId="08BED928" w14:textId="77777777" w:rsidR="00CE164F" w:rsidRPr="00E37497" w:rsidRDefault="00CE164F">
      <w:pPr>
        <w:pStyle w:val="Body"/>
        <w:rPr>
          <w:rFonts w:asciiTheme="minorHAnsi" w:hAnsiTheme="minorHAnsi"/>
          <w:sz w:val="24"/>
          <w:szCs w:val="24"/>
        </w:rPr>
      </w:pPr>
    </w:p>
    <w:p w14:paraId="1C9D8549" w14:textId="3998CC5A" w:rsidR="00D5704A" w:rsidRPr="00E37497" w:rsidRDefault="007A40E2">
      <w:pPr>
        <w:pStyle w:val="Body"/>
        <w:rPr>
          <w:rFonts w:asciiTheme="minorHAnsi" w:hAnsiTheme="minorHAnsi"/>
          <w:sz w:val="24"/>
          <w:szCs w:val="24"/>
        </w:rPr>
      </w:pPr>
      <w:r>
        <w:rPr>
          <w:rFonts w:asciiTheme="minorHAnsi" w:hAnsiTheme="minorHAnsi"/>
          <w:sz w:val="24"/>
          <w:szCs w:val="24"/>
        </w:rPr>
        <w:t>MOLANG</w:t>
      </w:r>
      <w:r w:rsidR="00BC5C01" w:rsidRPr="00E37497">
        <w:rPr>
          <w:rFonts w:asciiTheme="minorHAnsi" w:hAnsiTheme="minorHAnsi"/>
          <w:sz w:val="24"/>
          <w:szCs w:val="24"/>
        </w:rPr>
        <w:t xml:space="preserve"> and friends speak a universal language, which is understood by all and, as a result, requires no dubbing or subtitling. </w:t>
      </w:r>
      <w:r w:rsidR="00055F5F" w:rsidRPr="00E37497">
        <w:rPr>
          <w:rFonts w:asciiTheme="minorHAnsi" w:hAnsiTheme="minorHAnsi"/>
          <w:sz w:val="24"/>
          <w:szCs w:val="24"/>
        </w:rPr>
        <w:t xml:space="preserve"> </w:t>
      </w:r>
      <w:r w:rsidR="00BC5C01" w:rsidRPr="00E37497">
        <w:rPr>
          <w:rFonts w:asciiTheme="minorHAnsi" w:hAnsiTheme="minorHAnsi"/>
          <w:sz w:val="24"/>
          <w:szCs w:val="24"/>
        </w:rPr>
        <w:t xml:space="preserve">The series became a huge success and </w:t>
      </w:r>
      <w:r w:rsidR="00055F5F" w:rsidRPr="00E37497">
        <w:rPr>
          <w:rFonts w:asciiTheme="minorHAnsi" w:hAnsiTheme="minorHAnsi"/>
          <w:sz w:val="24"/>
          <w:szCs w:val="24"/>
        </w:rPr>
        <w:t>is already broadcast</w:t>
      </w:r>
      <w:r w:rsidR="00BC5C01" w:rsidRPr="00E37497">
        <w:rPr>
          <w:rFonts w:asciiTheme="minorHAnsi" w:hAnsiTheme="minorHAnsi"/>
          <w:sz w:val="24"/>
          <w:szCs w:val="24"/>
        </w:rPr>
        <w:t xml:space="preserve"> in over </w:t>
      </w:r>
      <w:r w:rsidR="00055F5F" w:rsidRPr="00E37497">
        <w:rPr>
          <w:rFonts w:asciiTheme="minorHAnsi" w:hAnsiTheme="minorHAnsi"/>
          <w:sz w:val="24"/>
          <w:szCs w:val="24"/>
        </w:rPr>
        <w:t xml:space="preserve">200 </w:t>
      </w:r>
      <w:r w:rsidR="00BC5C01" w:rsidRPr="00E37497">
        <w:rPr>
          <w:rFonts w:asciiTheme="minorHAnsi" w:hAnsiTheme="minorHAnsi"/>
          <w:sz w:val="24"/>
          <w:szCs w:val="24"/>
        </w:rPr>
        <w:t xml:space="preserve">countries around the world with major broadcasters including Disney Junior, </w:t>
      </w:r>
      <w:r w:rsidR="00152FF5" w:rsidRPr="00E37497">
        <w:rPr>
          <w:rFonts w:asciiTheme="minorHAnsi" w:hAnsiTheme="minorHAnsi"/>
          <w:sz w:val="24"/>
          <w:szCs w:val="24"/>
        </w:rPr>
        <w:t xml:space="preserve">Canal+, </w:t>
      </w:r>
      <w:r w:rsidR="00BC5C01" w:rsidRPr="00E37497">
        <w:rPr>
          <w:rFonts w:asciiTheme="minorHAnsi" w:hAnsiTheme="minorHAnsi"/>
          <w:sz w:val="24"/>
          <w:szCs w:val="24"/>
        </w:rPr>
        <w:t>Cartoonito and BBC Kids.</w:t>
      </w:r>
      <w:r w:rsidR="00BA0A14" w:rsidRPr="00E37497">
        <w:rPr>
          <w:rFonts w:asciiTheme="minorHAnsi" w:hAnsiTheme="minorHAnsi"/>
          <w:sz w:val="24"/>
          <w:szCs w:val="24"/>
        </w:rPr>
        <w:br/>
      </w:r>
    </w:p>
    <w:p w14:paraId="620F0C5F" w14:textId="0173C080" w:rsidR="00D5704A" w:rsidRPr="00E37497" w:rsidRDefault="00BC5C01">
      <w:pPr>
        <w:pStyle w:val="Body"/>
        <w:rPr>
          <w:rFonts w:asciiTheme="minorHAnsi" w:hAnsiTheme="minorHAnsi"/>
          <w:sz w:val="24"/>
          <w:szCs w:val="24"/>
        </w:rPr>
      </w:pPr>
      <w:r w:rsidRPr="00E37497">
        <w:rPr>
          <w:rFonts w:asciiTheme="minorHAnsi" w:hAnsiTheme="minorHAnsi"/>
          <w:sz w:val="24"/>
          <w:szCs w:val="24"/>
        </w:rPr>
        <w:lastRenderedPageBreak/>
        <w:t>The ratings have been excellent since the initial airings began</w:t>
      </w:r>
      <w:r w:rsidR="00647D7A" w:rsidRPr="00E37497">
        <w:rPr>
          <w:rFonts w:asciiTheme="minorHAnsi" w:hAnsiTheme="minorHAnsi"/>
          <w:sz w:val="24"/>
          <w:szCs w:val="24"/>
        </w:rPr>
        <w:t xml:space="preserve"> February 2016 on Disney Junior and the Disney Junior Block on Disney Channel.  After the first quarter, Disney shared that 46% of children aged two to five had seen at least one episode of </w:t>
      </w:r>
      <w:r w:rsidR="007A40E2">
        <w:rPr>
          <w:rFonts w:asciiTheme="minorHAnsi" w:hAnsiTheme="minorHAnsi"/>
          <w:sz w:val="24"/>
          <w:szCs w:val="24"/>
        </w:rPr>
        <w:t>MOLANG</w:t>
      </w:r>
      <w:r w:rsidR="00647D7A" w:rsidRPr="00E37497">
        <w:rPr>
          <w:rFonts w:asciiTheme="minorHAnsi" w:hAnsiTheme="minorHAnsi"/>
          <w:sz w:val="24"/>
          <w:szCs w:val="24"/>
        </w:rPr>
        <w:t xml:space="preserve">. Quickly amassing over 100 million unique views, Disney picked up a second season of </w:t>
      </w:r>
      <w:r w:rsidR="007A40E2">
        <w:rPr>
          <w:rFonts w:asciiTheme="minorHAnsi" w:hAnsiTheme="minorHAnsi"/>
          <w:sz w:val="24"/>
          <w:szCs w:val="24"/>
        </w:rPr>
        <w:t>MOLANG</w:t>
      </w:r>
      <w:r w:rsidR="00647D7A" w:rsidRPr="00E37497">
        <w:rPr>
          <w:rFonts w:asciiTheme="minorHAnsi" w:hAnsiTheme="minorHAnsi"/>
          <w:sz w:val="24"/>
          <w:szCs w:val="24"/>
        </w:rPr>
        <w:t xml:space="preserve">.  Disney also airs </w:t>
      </w:r>
      <w:r w:rsidR="007A40E2">
        <w:rPr>
          <w:rFonts w:asciiTheme="minorHAnsi" w:hAnsiTheme="minorHAnsi"/>
          <w:sz w:val="24"/>
          <w:szCs w:val="24"/>
        </w:rPr>
        <w:t>MOLANG</w:t>
      </w:r>
      <w:r w:rsidR="00647D7A" w:rsidRPr="00E37497">
        <w:rPr>
          <w:rFonts w:asciiTheme="minorHAnsi" w:hAnsiTheme="minorHAnsi"/>
          <w:sz w:val="24"/>
          <w:szCs w:val="24"/>
        </w:rPr>
        <w:t xml:space="preserve"> outside the U.S. in Australia, throughout Latin America, Italy, Germany, Southeast Asia, Korea and Japan. </w:t>
      </w:r>
    </w:p>
    <w:p w14:paraId="765A83F5" w14:textId="77777777" w:rsidR="00647D7A" w:rsidRPr="00E37497" w:rsidRDefault="00647D7A">
      <w:pPr>
        <w:pStyle w:val="Body"/>
        <w:rPr>
          <w:rFonts w:asciiTheme="minorHAnsi" w:hAnsiTheme="minorHAnsi"/>
          <w:sz w:val="24"/>
          <w:szCs w:val="24"/>
        </w:rPr>
      </w:pPr>
    </w:p>
    <w:p w14:paraId="098539FB" w14:textId="10DA3315" w:rsidR="00D5704A" w:rsidRPr="00E37497" w:rsidRDefault="00647D7A">
      <w:pPr>
        <w:pStyle w:val="Body"/>
        <w:rPr>
          <w:rFonts w:asciiTheme="minorHAnsi" w:hAnsiTheme="minorHAnsi"/>
          <w:sz w:val="24"/>
          <w:szCs w:val="24"/>
        </w:rPr>
      </w:pPr>
      <w:r w:rsidRPr="00E37497">
        <w:rPr>
          <w:rFonts w:asciiTheme="minorHAnsi" w:hAnsiTheme="minorHAnsi"/>
          <w:sz w:val="24"/>
          <w:szCs w:val="24"/>
        </w:rPr>
        <w:t xml:space="preserve">The </w:t>
      </w:r>
      <w:r w:rsidR="00BC5C01" w:rsidRPr="00E37497">
        <w:rPr>
          <w:rFonts w:asciiTheme="minorHAnsi" w:hAnsiTheme="minorHAnsi"/>
          <w:sz w:val="24"/>
          <w:szCs w:val="24"/>
        </w:rPr>
        <w:t xml:space="preserve">digital world where </w:t>
      </w:r>
      <w:r w:rsidR="007A40E2">
        <w:rPr>
          <w:rFonts w:asciiTheme="minorHAnsi" w:hAnsiTheme="minorHAnsi"/>
          <w:sz w:val="24"/>
          <w:szCs w:val="24"/>
        </w:rPr>
        <w:t>MOLANG</w:t>
      </w:r>
      <w:r w:rsidR="00BC5C01" w:rsidRPr="00E37497">
        <w:rPr>
          <w:rFonts w:asciiTheme="minorHAnsi" w:hAnsiTheme="minorHAnsi"/>
          <w:sz w:val="24"/>
          <w:szCs w:val="24"/>
        </w:rPr>
        <w:t xml:space="preserve"> </w:t>
      </w:r>
      <w:r w:rsidR="00CF1ED1" w:rsidRPr="00E37497">
        <w:rPr>
          <w:rFonts w:asciiTheme="minorHAnsi" w:hAnsiTheme="minorHAnsi"/>
          <w:sz w:val="24"/>
          <w:szCs w:val="24"/>
        </w:rPr>
        <w:t>originated</w:t>
      </w:r>
      <w:r w:rsidR="00BC5C01" w:rsidRPr="00E37497">
        <w:rPr>
          <w:rFonts w:asciiTheme="minorHAnsi" w:hAnsiTheme="minorHAnsi"/>
          <w:sz w:val="24"/>
          <w:szCs w:val="24"/>
        </w:rPr>
        <w:t xml:space="preserve"> is also proving highly successful. Viewers have been able to see episodes online via the Disney App since December 2015 and, to date, there have been 34 million views of the 16 available </w:t>
      </w:r>
      <w:r w:rsidR="007A40E2">
        <w:rPr>
          <w:rFonts w:asciiTheme="minorHAnsi" w:hAnsiTheme="minorHAnsi"/>
          <w:sz w:val="24"/>
          <w:szCs w:val="24"/>
        </w:rPr>
        <w:t>MOLANG</w:t>
      </w:r>
      <w:r w:rsidR="00BC5C01" w:rsidRPr="00E37497">
        <w:rPr>
          <w:rFonts w:asciiTheme="minorHAnsi" w:hAnsiTheme="minorHAnsi"/>
          <w:sz w:val="24"/>
          <w:szCs w:val="24"/>
        </w:rPr>
        <w:t xml:space="preserve"> episodes with 1.3 million unique viewers.</w:t>
      </w:r>
      <w:r w:rsidRPr="00E37497">
        <w:rPr>
          <w:rFonts w:asciiTheme="minorHAnsi" w:hAnsiTheme="minorHAnsi"/>
          <w:sz w:val="24"/>
          <w:szCs w:val="24"/>
        </w:rPr>
        <w:t xml:space="preserve">  </w:t>
      </w:r>
      <w:r w:rsidR="00BC5C01" w:rsidRPr="00E37497">
        <w:rPr>
          <w:rFonts w:asciiTheme="minorHAnsi" w:hAnsiTheme="minorHAnsi"/>
          <w:sz w:val="24"/>
          <w:szCs w:val="24"/>
        </w:rPr>
        <w:t xml:space="preserve">Proving the success of the property, </w:t>
      </w:r>
      <w:r w:rsidR="005254CB" w:rsidRPr="00E37497">
        <w:rPr>
          <w:rFonts w:asciiTheme="minorHAnsi" w:hAnsiTheme="minorHAnsi"/>
          <w:sz w:val="24"/>
          <w:szCs w:val="24"/>
        </w:rPr>
        <w:t xml:space="preserve">Disney reports </w:t>
      </w:r>
      <w:r w:rsidR="00BC5C01" w:rsidRPr="00E37497">
        <w:rPr>
          <w:rFonts w:asciiTheme="minorHAnsi" w:hAnsiTheme="minorHAnsi"/>
          <w:sz w:val="24"/>
          <w:szCs w:val="24"/>
        </w:rPr>
        <w:t>engagement and repeat viewings are high with over 20 videos seen per person based on only 16 individual videos that are available</w:t>
      </w:r>
      <w:r w:rsidRPr="00E37497">
        <w:rPr>
          <w:rFonts w:asciiTheme="minorHAnsi" w:hAnsiTheme="minorHAnsi"/>
          <w:sz w:val="24"/>
          <w:szCs w:val="24"/>
        </w:rPr>
        <w:t xml:space="preserve"> online</w:t>
      </w:r>
      <w:r w:rsidR="00BC5C01" w:rsidRPr="00E37497">
        <w:rPr>
          <w:rFonts w:asciiTheme="minorHAnsi" w:hAnsiTheme="minorHAnsi"/>
          <w:sz w:val="24"/>
          <w:szCs w:val="24"/>
        </w:rPr>
        <w:t>.</w:t>
      </w:r>
    </w:p>
    <w:p w14:paraId="570DFBEB" w14:textId="77777777" w:rsidR="00D5704A" w:rsidRPr="00E37497" w:rsidRDefault="00D5704A">
      <w:pPr>
        <w:pStyle w:val="Body"/>
        <w:rPr>
          <w:rFonts w:asciiTheme="minorHAnsi" w:hAnsiTheme="minorHAnsi"/>
          <w:sz w:val="24"/>
          <w:szCs w:val="24"/>
        </w:rPr>
      </w:pPr>
    </w:p>
    <w:p w14:paraId="4E8646E1" w14:textId="11D4A851" w:rsidR="00D5704A" w:rsidRPr="00E37497" w:rsidRDefault="007A40E2">
      <w:pPr>
        <w:pStyle w:val="Body"/>
        <w:rPr>
          <w:rFonts w:asciiTheme="minorHAnsi" w:hAnsiTheme="minorHAnsi"/>
          <w:sz w:val="24"/>
          <w:szCs w:val="24"/>
        </w:rPr>
      </w:pPr>
      <w:r>
        <w:rPr>
          <w:rFonts w:asciiTheme="minorHAnsi" w:hAnsiTheme="minorHAnsi"/>
          <w:sz w:val="24"/>
          <w:szCs w:val="24"/>
        </w:rPr>
        <w:t>MOLANG</w:t>
      </w:r>
      <w:r w:rsidR="00BC5C01" w:rsidRPr="00E37497">
        <w:rPr>
          <w:rFonts w:asciiTheme="minorHAnsi" w:hAnsiTheme="minorHAnsi"/>
          <w:sz w:val="24"/>
          <w:szCs w:val="24"/>
        </w:rPr>
        <w:t xml:space="preserve">’s Facebook </w:t>
      </w:r>
      <w:r w:rsidR="004D5D1A" w:rsidRPr="00E37497">
        <w:rPr>
          <w:rFonts w:asciiTheme="minorHAnsi" w:hAnsiTheme="minorHAnsi"/>
          <w:sz w:val="24"/>
          <w:szCs w:val="24"/>
        </w:rPr>
        <w:t>a</w:t>
      </w:r>
      <w:r w:rsidR="00BC5C01" w:rsidRPr="00E37497">
        <w:rPr>
          <w:rFonts w:asciiTheme="minorHAnsi" w:hAnsiTheme="minorHAnsi"/>
          <w:sz w:val="24"/>
          <w:szCs w:val="24"/>
        </w:rPr>
        <w:t>ccount issues a new dedicated p</w:t>
      </w:r>
      <w:r w:rsidR="00CB3055" w:rsidRPr="00E37497">
        <w:rPr>
          <w:rFonts w:asciiTheme="minorHAnsi" w:hAnsiTheme="minorHAnsi"/>
          <w:sz w:val="24"/>
          <w:szCs w:val="24"/>
        </w:rPr>
        <w:t>ost each day and has more than 7</w:t>
      </w:r>
      <w:r w:rsidR="00BC5C01" w:rsidRPr="00E37497">
        <w:rPr>
          <w:rFonts w:asciiTheme="minorHAnsi" w:hAnsiTheme="minorHAnsi"/>
          <w:sz w:val="24"/>
          <w:szCs w:val="24"/>
        </w:rPr>
        <w:t xml:space="preserve">0,000 likes. On YouTube, there is a new video each week and </w:t>
      </w:r>
      <w:r>
        <w:rPr>
          <w:rFonts w:asciiTheme="minorHAnsi" w:hAnsiTheme="minorHAnsi"/>
          <w:sz w:val="24"/>
          <w:szCs w:val="24"/>
        </w:rPr>
        <w:t>MOLANG</w:t>
      </w:r>
      <w:r w:rsidR="00BC5C01" w:rsidRPr="00E37497">
        <w:rPr>
          <w:rFonts w:asciiTheme="minorHAnsi" w:hAnsiTheme="minorHAnsi"/>
          <w:sz w:val="24"/>
          <w:szCs w:val="24"/>
        </w:rPr>
        <w:t xml:space="preserve"> achieves </w:t>
      </w:r>
      <w:r w:rsidR="00CB3055" w:rsidRPr="00E37497">
        <w:rPr>
          <w:rFonts w:asciiTheme="minorHAnsi" w:hAnsiTheme="minorHAnsi"/>
          <w:sz w:val="24"/>
          <w:szCs w:val="24"/>
        </w:rPr>
        <w:t xml:space="preserve">on average </w:t>
      </w:r>
      <w:r w:rsidR="00BC5C01" w:rsidRPr="00E37497">
        <w:rPr>
          <w:rFonts w:asciiTheme="minorHAnsi" w:hAnsiTheme="minorHAnsi"/>
          <w:sz w:val="24"/>
          <w:szCs w:val="24"/>
        </w:rPr>
        <w:t>5</w:t>
      </w:r>
      <w:r w:rsidR="00CB3055" w:rsidRPr="00E37497">
        <w:rPr>
          <w:rFonts w:asciiTheme="minorHAnsi" w:hAnsiTheme="minorHAnsi"/>
          <w:sz w:val="24"/>
          <w:szCs w:val="24"/>
        </w:rPr>
        <w:t>0</w:t>
      </w:r>
      <w:r w:rsidR="00BC5C01" w:rsidRPr="00E37497">
        <w:rPr>
          <w:rFonts w:asciiTheme="minorHAnsi" w:hAnsiTheme="minorHAnsi"/>
          <w:sz w:val="24"/>
          <w:szCs w:val="24"/>
        </w:rPr>
        <w:t>0,00</w:t>
      </w:r>
      <w:r w:rsidR="00CB3055" w:rsidRPr="00E37497">
        <w:rPr>
          <w:rFonts w:asciiTheme="minorHAnsi" w:hAnsiTheme="minorHAnsi"/>
          <w:sz w:val="24"/>
          <w:szCs w:val="24"/>
        </w:rPr>
        <w:t>0 views per day with more than 2</w:t>
      </w:r>
      <w:r w:rsidR="00BC5C01" w:rsidRPr="00E37497">
        <w:rPr>
          <w:rFonts w:asciiTheme="minorHAnsi" w:hAnsiTheme="minorHAnsi"/>
          <w:sz w:val="24"/>
          <w:szCs w:val="24"/>
        </w:rPr>
        <w:t>0 million views in the last few months.</w:t>
      </w:r>
      <w:r w:rsidR="00364DC7" w:rsidRPr="00E37497">
        <w:rPr>
          <w:rFonts w:asciiTheme="minorHAnsi" w:hAnsiTheme="minorHAnsi"/>
          <w:sz w:val="24"/>
          <w:szCs w:val="24"/>
        </w:rPr>
        <w:t xml:space="preserve"> </w:t>
      </w:r>
      <w:r>
        <w:rPr>
          <w:rFonts w:asciiTheme="minorHAnsi" w:hAnsiTheme="minorHAnsi"/>
          <w:sz w:val="24"/>
          <w:szCs w:val="24"/>
        </w:rPr>
        <w:t>MOLANG</w:t>
      </w:r>
      <w:r w:rsidR="00CB3055" w:rsidRPr="00E37497">
        <w:rPr>
          <w:rFonts w:asciiTheme="minorHAnsi" w:hAnsiTheme="minorHAnsi"/>
          <w:sz w:val="24"/>
          <w:szCs w:val="24"/>
        </w:rPr>
        <w:t xml:space="preserve"> also tweets each day and has 16</w:t>
      </w:r>
      <w:r w:rsidR="00BC5C01" w:rsidRPr="00E37497">
        <w:rPr>
          <w:rFonts w:asciiTheme="minorHAnsi" w:hAnsiTheme="minorHAnsi"/>
          <w:sz w:val="24"/>
          <w:szCs w:val="24"/>
        </w:rPr>
        <w:t xml:space="preserve">00 subscribers </w:t>
      </w:r>
      <w:r w:rsidR="004D5D1A" w:rsidRPr="00E37497">
        <w:rPr>
          <w:rFonts w:asciiTheme="minorHAnsi" w:hAnsiTheme="minorHAnsi"/>
          <w:sz w:val="24"/>
          <w:szCs w:val="24"/>
        </w:rPr>
        <w:t xml:space="preserve">on </w:t>
      </w:r>
      <w:r w:rsidR="00BC5C01" w:rsidRPr="00E37497">
        <w:rPr>
          <w:rFonts w:asciiTheme="minorHAnsi" w:hAnsiTheme="minorHAnsi"/>
          <w:sz w:val="24"/>
          <w:szCs w:val="24"/>
        </w:rPr>
        <w:t>Pinterest</w:t>
      </w:r>
      <w:r w:rsidR="00CB3055" w:rsidRPr="00E37497">
        <w:rPr>
          <w:rFonts w:asciiTheme="minorHAnsi" w:hAnsiTheme="minorHAnsi"/>
          <w:sz w:val="24"/>
          <w:szCs w:val="24"/>
        </w:rPr>
        <w:t>,</w:t>
      </w:r>
      <w:r w:rsidR="00BC5C01" w:rsidRPr="00E37497">
        <w:rPr>
          <w:rFonts w:asciiTheme="minorHAnsi" w:hAnsiTheme="minorHAnsi"/>
          <w:sz w:val="24"/>
          <w:szCs w:val="24"/>
        </w:rPr>
        <w:t xml:space="preserve"> </w:t>
      </w:r>
      <w:r w:rsidR="000C5063" w:rsidRPr="00E37497">
        <w:rPr>
          <w:rFonts w:asciiTheme="minorHAnsi" w:hAnsiTheme="minorHAnsi"/>
          <w:sz w:val="24"/>
          <w:szCs w:val="24"/>
        </w:rPr>
        <w:t>with a new image being</w:t>
      </w:r>
      <w:r w:rsidR="00BC5C01" w:rsidRPr="00E37497">
        <w:rPr>
          <w:rFonts w:asciiTheme="minorHAnsi" w:hAnsiTheme="minorHAnsi"/>
          <w:sz w:val="24"/>
          <w:szCs w:val="24"/>
        </w:rPr>
        <w:t xml:space="preserve"> uploaded daily. </w:t>
      </w:r>
      <w:r w:rsidR="00CB3055" w:rsidRPr="00E37497">
        <w:rPr>
          <w:rFonts w:asciiTheme="minorHAnsi" w:hAnsiTheme="minorHAnsi"/>
          <w:sz w:val="24"/>
          <w:szCs w:val="24"/>
        </w:rPr>
        <w:t>Instagram features one dedicated post every day with over</w:t>
      </w:r>
      <w:r w:rsidR="00364DC7" w:rsidRPr="00E37497">
        <w:rPr>
          <w:rFonts w:asciiTheme="minorHAnsi" w:hAnsiTheme="minorHAnsi"/>
          <w:sz w:val="24"/>
          <w:szCs w:val="24"/>
        </w:rPr>
        <w:t xml:space="preserve"> 9,000 subscribers. </w:t>
      </w:r>
      <w:r w:rsidR="00CB3055" w:rsidRPr="00E37497">
        <w:rPr>
          <w:rFonts w:asciiTheme="minorHAnsi" w:hAnsiTheme="minorHAnsi"/>
          <w:sz w:val="24"/>
          <w:szCs w:val="24"/>
        </w:rPr>
        <w:t xml:space="preserve"> </w:t>
      </w:r>
      <w:r w:rsidR="00BC5C01" w:rsidRPr="00E37497">
        <w:rPr>
          <w:rFonts w:asciiTheme="minorHAnsi" w:hAnsiTheme="minorHAnsi"/>
          <w:sz w:val="24"/>
          <w:szCs w:val="24"/>
        </w:rPr>
        <w:t xml:space="preserve">All together </w:t>
      </w:r>
      <w:r>
        <w:rPr>
          <w:rFonts w:asciiTheme="minorHAnsi" w:hAnsiTheme="minorHAnsi"/>
          <w:sz w:val="24"/>
          <w:szCs w:val="24"/>
        </w:rPr>
        <w:t>MOLANG</w:t>
      </w:r>
      <w:r w:rsidR="00364DC7" w:rsidRPr="00E37497">
        <w:rPr>
          <w:rFonts w:asciiTheme="minorHAnsi" w:hAnsiTheme="minorHAnsi"/>
          <w:sz w:val="24"/>
          <w:szCs w:val="24"/>
        </w:rPr>
        <w:t>’s social media reaches over 13</w:t>
      </w:r>
      <w:r w:rsidR="00BC5C01" w:rsidRPr="00E37497">
        <w:rPr>
          <w:rFonts w:asciiTheme="minorHAnsi" w:hAnsiTheme="minorHAnsi"/>
          <w:sz w:val="24"/>
          <w:szCs w:val="24"/>
        </w:rPr>
        <w:t>0</w:t>
      </w:r>
      <w:r w:rsidR="00647D7A" w:rsidRPr="00E37497">
        <w:rPr>
          <w:rFonts w:asciiTheme="minorHAnsi" w:hAnsiTheme="minorHAnsi"/>
          <w:sz w:val="24"/>
          <w:szCs w:val="24"/>
        </w:rPr>
        <w:t>,</w:t>
      </w:r>
      <w:r w:rsidR="00BC5C01" w:rsidRPr="00E37497">
        <w:rPr>
          <w:rFonts w:asciiTheme="minorHAnsi" w:hAnsiTheme="minorHAnsi"/>
          <w:sz w:val="24"/>
          <w:szCs w:val="24"/>
        </w:rPr>
        <w:t>000 fans</w:t>
      </w:r>
      <w:r w:rsidR="00364DC7" w:rsidRPr="00E37497">
        <w:rPr>
          <w:rFonts w:asciiTheme="minorHAnsi" w:hAnsiTheme="minorHAnsi"/>
          <w:sz w:val="24"/>
          <w:szCs w:val="24"/>
        </w:rPr>
        <w:t xml:space="preserve"> with a +50% increase in a fo</w:t>
      </w:r>
      <w:r w:rsidR="000C5063" w:rsidRPr="00E37497">
        <w:rPr>
          <w:rFonts w:asciiTheme="minorHAnsi" w:hAnsiTheme="minorHAnsi"/>
          <w:sz w:val="24"/>
          <w:szCs w:val="24"/>
        </w:rPr>
        <w:t>u</w:t>
      </w:r>
      <w:r w:rsidR="00F2213E">
        <w:rPr>
          <w:rFonts w:asciiTheme="minorHAnsi" w:hAnsiTheme="minorHAnsi"/>
          <w:sz w:val="24"/>
          <w:szCs w:val="24"/>
        </w:rPr>
        <w:t>r-</w:t>
      </w:r>
      <w:r w:rsidR="00364DC7" w:rsidRPr="00E37497">
        <w:rPr>
          <w:rFonts w:asciiTheme="minorHAnsi" w:hAnsiTheme="minorHAnsi"/>
          <w:sz w:val="24"/>
          <w:szCs w:val="24"/>
        </w:rPr>
        <w:t>month period</w:t>
      </w:r>
      <w:r w:rsidR="00BC5C01" w:rsidRPr="00E37497">
        <w:rPr>
          <w:rFonts w:asciiTheme="minorHAnsi" w:hAnsiTheme="minorHAnsi"/>
          <w:sz w:val="24"/>
          <w:szCs w:val="24"/>
        </w:rPr>
        <w:t>.</w:t>
      </w:r>
    </w:p>
    <w:p w14:paraId="1059FDC8" w14:textId="77777777" w:rsidR="00D5704A" w:rsidRPr="00E37497" w:rsidRDefault="00D5704A">
      <w:pPr>
        <w:pStyle w:val="Body"/>
        <w:rPr>
          <w:rFonts w:asciiTheme="minorHAnsi" w:hAnsiTheme="minorHAnsi"/>
          <w:sz w:val="24"/>
          <w:szCs w:val="24"/>
        </w:rPr>
      </w:pPr>
    </w:p>
    <w:p w14:paraId="6769A58A" w14:textId="7BA40FD8" w:rsidR="005046AC" w:rsidRPr="00E37497" w:rsidRDefault="00BC5C01" w:rsidP="005046AC">
      <w:pPr>
        <w:pStyle w:val="Body"/>
        <w:rPr>
          <w:rFonts w:asciiTheme="minorHAnsi" w:hAnsiTheme="minorHAnsi"/>
          <w:sz w:val="24"/>
          <w:szCs w:val="24"/>
        </w:rPr>
      </w:pPr>
      <w:r w:rsidRPr="00E37497">
        <w:rPr>
          <w:rFonts w:asciiTheme="minorHAnsi" w:hAnsiTheme="minorHAnsi"/>
          <w:sz w:val="24"/>
          <w:szCs w:val="24"/>
        </w:rPr>
        <w:t>With the property proving to be so</w:t>
      </w:r>
      <w:r w:rsidR="00364DC7" w:rsidRPr="00E37497">
        <w:rPr>
          <w:rFonts w:asciiTheme="minorHAnsi" w:hAnsiTheme="minorHAnsi"/>
          <w:sz w:val="24"/>
          <w:szCs w:val="24"/>
        </w:rPr>
        <w:t xml:space="preserve"> successful</w:t>
      </w:r>
      <w:r w:rsidRPr="00E37497">
        <w:rPr>
          <w:rFonts w:asciiTheme="minorHAnsi" w:hAnsiTheme="minorHAnsi"/>
          <w:sz w:val="24"/>
          <w:szCs w:val="24"/>
        </w:rPr>
        <w:t>, the licensing program is growing significantly.</w:t>
      </w:r>
      <w:r w:rsidR="00364DC7" w:rsidRPr="00E37497">
        <w:rPr>
          <w:rFonts w:asciiTheme="minorHAnsi" w:hAnsiTheme="minorHAnsi"/>
          <w:sz w:val="24"/>
          <w:szCs w:val="24"/>
        </w:rPr>
        <w:t xml:space="preserve">  In addition to Scholastic</w:t>
      </w:r>
      <w:r w:rsidR="008A4F1D" w:rsidRPr="00E37497">
        <w:rPr>
          <w:rFonts w:asciiTheme="minorHAnsi" w:hAnsiTheme="minorHAnsi"/>
          <w:sz w:val="24"/>
          <w:szCs w:val="24"/>
        </w:rPr>
        <w:t>,</w:t>
      </w:r>
      <w:r w:rsidR="00364DC7" w:rsidRPr="00E37497">
        <w:rPr>
          <w:rFonts w:asciiTheme="minorHAnsi" w:hAnsiTheme="minorHAnsi"/>
          <w:sz w:val="24"/>
          <w:szCs w:val="24"/>
        </w:rPr>
        <w:t xml:space="preserve"> Bioworld </w:t>
      </w:r>
      <w:r w:rsidR="008A4F1D" w:rsidRPr="00E37497">
        <w:rPr>
          <w:rFonts w:asciiTheme="minorHAnsi" w:hAnsiTheme="minorHAnsi"/>
          <w:sz w:val="24"/>
          <w:szCs w:val="24"/>
        </w:rPr>
        <w:t xml:space="preserve">is </w:t>
      </w:r>
      <w:r w:rsidR="00364DC7" w:rsidRPr="00E37497">
        <w:rPr>
          <w:rFonts w:asciiTheme="minorHAnsi" w:hAnsiTheme="minorHAnsi"/>
          <w:sz w:val="24"/>
          <w:szCs w:val="24"/>
        </w:rPr>
        <w:t>joining the program</w:t>
      </w:r>
      <w:r w:rsidR="008A4F1D" w:rsidRPr="00E37497">
        <w:rPr>
          <w:rFonts w:asciiTheme="minorHAnsi" w:hAnsiTheme="minorHAnsi"/>
          <w:sz w:val="24"/>
          <w:szCs w:val="24"/>
        </w:rPr>
        <w:t xml:space="preserve"> with a line of teen targeted apparel and sleepwear.  Also newly added North American DVD partner, NCircle will release their first </w:t>
      </w:r>
      <w:r w:rsidR="007A40E2">
        <w:rPr>
          <w:rFonts w:asciiTheme="minorHAnsi" w:hAnsiTheme="minorHAnsi"/>
          <w:sz w:val="24"/>
          <w:szCs w:val="24"/>
        </w:rPr>
        <w:t>MOLANG</w:t>
      </w:r>
      <w:r w:rsidR="008A4F1D" w:rsidRPr="00E37497">
        <w:rPr>
          <w:rFonts w:asciiTheme="minorHAnsi" w:hAnsiTheme="minorHAnsi"/>
          <w:sz w:val="24"/>
          <w:szCs w:val="24"/>
        </w:rPr>
        <w:t xml:space="preserve"> product for Fall 2017 timed with other key </w:t>
      </w:r>
      <w:r w:rsidR="007A40E2">
        <w:rPr>
          <w:rFonts w:asciiTheme="minorHAnsi" w:hAnsiTheme="minorHAnsi"/>
          <w:sz w:val="24"/>
          <w:szCs w:val="24"/>
        </w:rPr>
        <w:t>MOLANG</w:t>
      </w:r>
      <w:r w:rsidR="008A4F1D" w:rsidRPr="00E37497">
        <w:rPr>
          <w:rFonts w:asciiTheme="minorHAnsi" w:hAnsiTheme="minorHAnsi"/>
          <w:sz w:val="24"/>
          <w:szCs w:val="24"/>
        </w:rPr>
        <w:t xml:space="preserve"> licensee product release</w:t>
      </w:r>
      <w:r w:rsidR="00A5341B">
        <w:rPr>
          <w:rFonts w:asciiTheme="minorHAnsi" w:hAnsiTheme="minorHAnsi"/>
          <w:sz w:val="24"/>
          <w:szCs w:val="24"/>
        </w:rPr>
        <w:t>s</w:t>
      </w:r>
      <w:r w:rsidR="008A4F1D" w:rsidRPr="00E37497">
        <w:rPr>
          <w:rFonts w:asciiTheme="minorHAnsi" w:hAnsiTheme="minorHAnsi"/>
          <w:sz w:val="24"/>
          <w:szCs w:val="24"/>
        </w:rPr>
        <w:t>. Previously announced</w:t>
      </w:r>
      <w:r w:rsidR="00364DC7" w:rsidRPr="00E37497">
        <w:rPr>
          <w:rFonts w:asciiTheme="minorHAnsi" w:hAnsiTheme="minorHAnsi"/>
          <w:sz w:val="24"/>
          <w:szCs w:val="24"/>
        </w:rPr>
        <w:t xml:space="preserve"> US licensees include: master toy licensee, J</w:t>
      </w:r>
      <w:r w:rsidRPr="00E37497">
        <w:rPr>
          <w:rFonts w:asciiTheme="minorHAnsi" w:hAnsiTheme="minorHAnsi"/>
          <w:sz w:val="24"/>
          <w:szCs w:val="24"/>
        </w:rPr>
        <w:t xml:space="preserve">azwares, </w:t>
      </w:r>
      <w:r w:rsidR="00364DC7" w:rsidRPr="00E37497">
        <w:rPr>
          <w:rFonts w:asciiTheme="minorHAnsi" w:hAnsiTheme="minorHAnsi"/>
          <w:sz w:val="24"/>
          <w:szCs w:val="24"/>
        </w:rPr>
        <w:t>shipping</w:t>
      </w:r>
      <w:r w:rsidRPr="00E37497">
        <w:rPr>
          <w:rFonts w:asciiTheme="minorHAnsi" w:hAnsiTheme="minorHAnsi"/>
          <w:sz w:val="24"/>
          <w:szCs w:val="24"/>
        </w:rPr>
        <w:t xml:space="preserve"> figures, plush and play sets </w:t>
      </w:r>
      <w:r w:rsidR="00364DC7" w:rsidRPr="00E37497">
        <w:rPr>
          <w:rFonts w:asciiTheme="minorHAnsi" w:hAnsiTheme="minorHAnsi"/>
          <w:sz w:val="24"/>
          <w:szCs w:val="24"/>
        </w:rPr>
        <w:t>in stores Fall 2017</w:t>
      </w:r>
      <w:r w:rsidR="004D5D1A" w:rsidRPr="00E37497">
        <w:rPr>
          <w:rFonts w:asciiTheme="minorHAnsi" w:hAnsiTheme="minorHAnsi"/>
          <w:sz w:val="24"/>
          <w:szCs w:val="24"/>
        </w:rPr>
        <w:t>,</w:t>
      </w:r>
      <w:r w:rsidR="00364DC7" w:rsidRPr="00E37497">
        <w:rPr>
          <w:rFonts w:asciiTheme="minorHAnsi" w:hAnsiTheme="minorHAnsi"/>
          <w:sz w:val="24"/>
          <w:szCs w:val="24"/>
        </w:rPr>
        <w:t xml:space="preserve"> master bedding licensee, </w:t>
      </w:r>
      <w:r w:rsidRPr="00E37497">
        <w:rPr>
          <w:rFonts w:asciiTheme="minorHAnsi" w:hAnsiTheme="minorHAnsi"/>
          <w:sz w:val="24"/>
          <w:szCs w:val="24"/>
        </w:rPr>
        <w:t>Jay Franco for bed and bath linen</w:t>
      </w:r>
      <w:r w:rsidR="004D5D1A" w:rsidRPr="00E37497">
        <w:rPr>
          <w:rFonts w:asciiTheme="minorHAnsi" w:hAnsiTheme="minorHAnsi"/>
          <w:sz w:val="24"/>
          <w:szCs w:val="24"/>
        </w:rPr>
        <w:t>,</w:t>
      </w:r>
      <w:r w:rsidRPr="00E37497">
        <w:rPr>
          <w:rFonts w:asciiTheme="minorHAnsi" w:hAnsiTheme="minorHAnsi"/>
          <w:sz w:val="24"/>
          <w:szCs w:val="24"/>
        </w:rPr>
        <w:t xml:space="preserve"> </w:t>
      </w:r>
      <w:r w:rsidR="00364DC7" w:rsidRPr="00E37497">
        <w:rPr>
          <w:rFonts w:asciiTheme="minorHAnsi" w:hAnsiTheme="minorHAnsi"/>
          <w:sz w:val="24"/>
          <w:szCs w:val="24"/>
        </w:rPr>
        <w:t xml:space="preserve">master children’s apparel licensee, </w:t>
      </w:r>
      <w:r w:rsidRPr="00E37497">
        <w:rPr>
          <w:rFonts w:asciiTheme="minorHAnsi" w:hAnsiTheme="minorHAnsi"/>
          <w:sz w:val="24"/>
          <w:szCs w:val="24"/>
        </w:rPr>
        <w:t xml:space="preserve">Children’s Apparel Network </w:t>
      </w:r>
      <w:r w:rsidR="00364DC7" w:rsidRPr="00E37497">
        <w:rPr>
          <w:rFonts w:asciiTheme="minorHAnsi" w:hAnsiTheme="minorHAnsi"/>
          <w:sz w:val="24"/>
          <w:szCs w:val="24"/>
        </w:rPr>
        <w:t>for</w:t>
      </w:r>
      <w:r w:rsidRPr="00E37497">
        <w:rPr>
          <w:rFonts w:asciiTheme="minorHAnsi" w:hAnsiTheme="minorHAnsi"/>
          <w:sz w:val="24"/>
          <w:szCs w:val="24"/>
        </w:rPr>
        <w:t xml:space="preserve"> </w:t>
      </w:r>
      <w:r w:rsidR="005254CB" w:rsidRPr="00E37497">
        <w:rPr>
          <w:rFonts w:asciiTheme="minorHAnsi" w:hAnsiTheme="minorHAnsi"/>
          <w:sz w:val="24"/>
          <w:szCs w:val="24"/>
        </w:rPr>
        <w:t>toddler</w:t>
      </w:r>
      <w:r w:rsidRPr="00E37497">
        <w:rPr>
          <w:rFonts w:asciiTheme="minorHAnsi" w:hAnsiTheme="minorHAnsi"/>
          <w:sz w:val="24"/>
          <w:szCs w:val="24"/>
        </w:rPr>
        <w:t>, boy and girl apparel ranges, outerwear and swimwear</w:t>
      </w:r>
      <w:r w:rsidR="004D5D1A" w:rsidRPr="00E37497">
        <w:rPr>
          <w:rFonts w:asciiTheme="minorHAnsi" w:hAnsiTheme="minorHAnsi"/>
          <w:sz w:val="24"/>
          <w:szCs w:val="24"/>
        </w:rPr>
        <w:t>,</w:t>
      </w:r>
      <w:r w:rsidR="00B837A6" w:rsidRPr="00E37497">
        <w:rPr>
          <w:rFonts w:asciiTheme="minorHAnsi" w:hAnsiTheme="minorHAnsi"/>
          <w:sz w:val="24"/>
          <w:szCs w:val="24"/>
        </w:rPr>
        <w:t xml:space="preserve"> </w:t>
      </w:r>
      <w:r w:rsidRPr="00E37497">
        <w:rPr>
          <w:rFonts w:asciiTheme="minorHAnsi" w:hAnsiTheme="minorHAnsi"/>
          <w:sz w:val="24"/>
          <w:szCs w:val="24"/>
        </w:rPr>
        <w:t>Komar will debut sleepwear</w:t>
      </w:r>
      <w:r w:rsidR="00364DC7" w:rsidRPr="00E37497">
        <w:rPr>
          <w:rFonts w:asciiTheme="minorHAnsi" w:hAnsiTheme="minorHAnsi"/>
          <w:sz w:val="24"/>
          <w:szCs w:val="24"/>
        </w:rPr>
        <w:t xml:space="preserve">; </w:t>
      </w:r>
      <w:r w:rsidR="005254CB" w:rsidRPr="00E37497">
        <w:rPr>
          <w:rFonts w:asciiTheme="minorHAnsi" w:hAnsiTheme="minorHAnsi"/>
          <w:sz w:val="24"/>
          <w:szCs w:val="24"/>
        </w:rPr>
        <w:t>Intimo</w:t>
      </w:r>
      <w:r w:rsidR="00364DC7" w:rsidRPr="00E37497">
        <w:rPr>
          <w:rFonts w:asciiTheme="minorHAnsi" w:hAnsiTheme="minorHAnsi"/>
          <w:sz w:val="24"/>
          <w:szCs w:val="24"/>
        </w:rPr>
        <w:t xml:space="preserve"> will introduce girls underwear; </w:t>
      </w:r>
      <w:r w:rsidRPr="00E37497">
        <w:rPr>
          <w:rFonts w:asciiTheme="minorHAnsi" w:hAnsiTheme="minorHAnsi"/>
          <w:sz w:val="24"/>
          <w:szCs w:val="24"/>
        </w:rPr>
        <w:t xml:space="preserve">Berkshire Fashions </w:t>
      </w:r>
      <w:r w:rsidR="00364DC7" w:rsidRPr="00E37497">
        <w:rPr>
          <w:rFonts w:asciiTheme="minorHAnsi" w:hAnsiTheme="minorHAnsi"/>
          <w:sz w:val="24"/>
          <w:szCs w:val="24"/>
        </w:rPr>
        <w:t>will</w:t>
      </w:r>
      <w:r w:rsidRPr="00E37497">
        <w:rPr>
          <w:rFonts w:asciiTheme="minorHAnsi" w:hAnsiTheme="minorHAnsi"/>
          <w:sz w:val="24"/>
          <w:szCs w:val="24"/>
        </w:rPr>
        <w:t xml:space="preserve"> launch headwear and cold weather accessories</w:t>
      </w:r>
      <w:r w:rsidR="00B837A6" w:rsidRPr="00E37497">
        <w:rPr>
          <w:rFonts w:asciiTheme="minorHAnsi" w:hAnsiTheme="minorHAnsi"/>
          <w:sz w:val="24"/>
          <w:szCs w:val="24"/>
        </w:rPr>
        <w:t>;</w:t>
      </w:r>
      <w:r w:rsidRPr="00E37497">
        <w:rPr>
          <w:rFonts w:asciiTheme="minorHAnsi" w:hAnsiTheme="minorHAnsi"/>
          <w:sz w:val="24"/>
          <w:szCs w:val="24"/>
        </w:rPr>
        <w:t xml:space="preserve"> Accessory Innovations will debu</w:t>
      </w:r>
      <w:r w:rsidR="00A41FAA" w:rsidRPr="00E37497">
        <w:rPr>
          <w:rFonts w:asciiTheme="minorHAnsi" w:hAnsiTheme="minorHAnsi"/>
          <w:sz w:val="24"/>
          <w:szCs w:val="24"/>
        </w:rPr>
        <w:t>t</w:t>
      </w:r>
      <w:r w:rsidRPr="00E37497">
        <w:rPr>
          <w:rFonts w:asciiTheme="minorHAnsi" w:hAnsiTheme="minorHAnsi"/>
          <w:sz w:val="24"/>
          <w:szCs w:val="24"/>
        </w:rPr>
        <w:t xml:space="preserve"> bags, cases, luggage and small leather goods</w:t>
      </w:r>
      <w:r w:rsidR="004D5D1A" w:rsidRPr="00E37497">
        <w:rPr>
          <w:rFonts w:asciiTheme="minorHAnsi" w:hAnsiTheme="minorHAnsi"/>
          <w:sz w:val="24"/>
          <w:szCs w:val="24"/>
        </w:rPr>
        <w:t>,</w:t>
      </w:r>
      <w:r w:rsidR="00B837A6" w:rsidRPr="00E37497">
        <w:rPr>
          <w:rFonts w:asciiTheme="minorHAnsi" w:hAnsiTheme="minorHAnsi"/>
          <w:sz w:val="24"/>
          <w:szCs w:val="24"/>
        </w:rPr>
        <w:t xml:space="preserve"> </w:t>
      </w:r>
      <w:r w:rsidRPr="00E37497">
        <w:rPr>
          <w:rFonts w:asciiTheme="minorHAnsi" w:hAnsiTheme="minorHAnsi"/>
          <w:sz w:val="24"/>
          <w:szCs w:val="24"/>
        </w:rPr>
        <w:t xml:space="preserve">Riley Blake </w:t>
      </w:r>
      <w:r w:rsidR="00364DC7" w:rsidRPr="00E37497">
        <w:rPr>
          <w:rFonts w:asciiTheme="minorHAnsi" w:hAnsiTheme="minorHAnsi"/>
          <w:sz w:val="24"/>
          <w:szCs w:val="24"/>
        </w:rPr>
        <w:t xml:space="preserve">will produce </w:t>
      </w:r>
      <w:r w:rsidR="005254CB" w:rsidRPr="00E37497">
        <w:rPr>
          <w:rFonts w:asciiTheme="minorHAnsi" w:hAnsiTheme="minorHAnsi"/>
          <w:sz w:val="24"/>
          <w:szCs w:val="24"/>
        </w:rPr>
        <w:t>fabric</w:t>
      </w:r>
      <w:r w:rsidR="0005247D" w:rsidRPr="00E37497">
        <w:rPr>
          <w:rFonts w:asciiTheme="minorHAnsi" w:hAnsiTheme="minorHAnsi"/>
          <w:sz w:val="24"/>
          <w:szCs w:val="24"/>
        </w:rPr>
        <w:t>, embellishments</w:t>
      </w:r>
      <w:r w:rsidR="005254CB" w:rsidRPr="00E37497">
        <w:rPr>
          <w:rFonts w:asciiTheme="minorHAnsi" w:hAnsiTheme="minorHAnsi"/>
          <w:sz w:val="24"/>
          <w:szCs w:val="24"/>
        </w:rPr>
        <w:t xml:space="preserve"> and fabric kit </w:t>
      </w:r>
      <w:r w:rsidRPr="00E37497">
        <w:rPr>
          <w:rFonts w:asciiTheme="minorHAnsi" w:hAnsiTheme="minorHAnsi"/>
          <w:sz w:val="24"/>
          <w:szCs w:val="24"/>
        </w:rPr>
        <w:t>products</w:t>
      </w:r>
      <w:r w:rsidR="00396B7C" w:rsidRPr="00E37497">
        <w:rPr>
          <w:rFonts w:asciiTheme="minorHAnsi" w:hAnsiTheme="minorHAnsi"/>
          <w:sz w:val="24"/>
          <w:szCs w:val="24"/>
        </w:rPr>
        <w:t>.</w:t>
      </w:r>
      <w:r w:rsidR="005046AC" w:rsidRPr="00E37497">
        <w:rPr>
          <w:rFonts w:asciiTheme="minorHAnsi" w:hAnsiTheme="minorHAnsi"/>
          <w:sz w:val="24"/>
          <w:szCs w:val="24"/>
        </w:rPr>
        <w:t xml:space="preserve"> </w:t>
      </w:r>
    </w:p>
    <w:p w14:paraId="5B008EB3" w14:textId="77777777" w:rsidR="00D5704A" w:rsidRPr="00E37497" w:rsidRDefault="00D5704A">
      <w:pPr>
        <w:pStyle w:val="Body"/>
        <w:rPr>
          <w:rFonts w:asciiTheme="minorHAnsi" w:hAnsiTheme="minorHAnsi"/>
          <w:sz w:val="24"/>
          <w:szCs w:val="24"/>
        </w:rPr>
      </w:pPr>
    </w:p>
    <w:p w14:paraId="3F6F54A0" w14:textId="4BA08BBD" w:rsidR="00D5704A" w:rsidRPr="00E37497" w:rsidRDefault="00364DC7">
      <w:pPr>
        <w:pStyle w:val="Body"/>
        <w:rPr>
          <w:rFonts w:asciiTheme="minorHAnsi" w:hAnsiTheme="minorHAnsi"/>
          <w:sz w:val="24"/>
          <w:szCs w:val="24"/>
        </w:rPr>
      </w:pPr>
      <w:r w:rsidRPr="00E37497">
        <w:rPr>
          <w:rFonts w:asciiTheme="minorHAnsi" w:hAnsiTheme="minorHAnsi"/>
          <w:sz w:val="24"/>
          <w:szCs w:val="24"/>
        </w:rPr>
        <w:t>Licensing Works</w:t>
      </w:r>
      <w:r w:rsidR="00332459">
        <w:rPr>
          <w:rFonts w:asciiTheme="minorHAnsi" w:hAnsiTheme="minorHAnsi"/>
          <w:sz w:val="24"/>
          <w:szCs w:val="24"/>
        </w:rPr>
        <w:t>!®</w:t>
      </w:r>
      <w:r w:rsidRPr="00E37497">
        <w:rPr>
          <w:rFonts w:asciiTheme="minorHAnsi" w:hAnsiTheme="minorHAnsi"/>
          <w:sz w:val="24"/>
          <w:szCs w:val="24"/>
        </w:rPr>
        <w:t xml:space="preserve"> is actively seeking interactive game partners to replicate this great success </w:t>
      </w:r>
      <w:r w:rsidR="007A40E2">
        <w:rPr>
          <w:rFonts w:asciiTheme="minorHAnsi" w:hAnsiTheme="minorHAnsi"/>
          <w:sz w:val="24"/>
          <w:szCs w:val="24"/>
        </w:rPr>
        <w:t>MOLANG</w:t>
      </w:r>
      <w:r w:rsidRPr="00E37497">
        <w:rPr>
          <w:rFonts w:asciiTheme="minorHAnsi" w:hAnsiTheme="minorHAnsi"/>
          <w:sz w:val="24"/>
          <w:szCs w:val="24"/>
        </w:rPr>
        <w:t xml:space="preserve"> has experienced in France along with the </w:t>
      </w:r>
      <w:r w:rsidR="00720A9E" w:rsidRPr="00E37497">
        <w:rPr>
          <w:rFonts w:asciiTheme="minorHAnsi" w:hAnsiTheme="minorHAnsi"/>
          <w:sz w:val="24"/>
          <w:szCs w:val="24"/>
        </w:rPr>
        <w:t>mobile success experienced by the series creator in Asia.</w:t>
      </w:r>
      <w:r w:rsidR="004E5C77" w:rsidRPr="00E37497">
        <w:rPr>
          <w:rFonts w:asciiTheme="minorHAnsi" w:hAnsiTheme="minorHAnsi"/>
          <w:sz w:val="24"/>
          <w:szCs w:val="24"/>
        </w:rPr>
        <w:t xml:space="preserve"> The preschool-targeted </w:t>
      </w:r>
      <w:r w:rsidR="007A40E2">
        <w:rPr>
          <w:rFonts w:asciiTheme="minorHAnsi" w:hAnsiTheme="minorHAnsi"/>
          <w:sz w:val="24"/>
          <w:szCs w:val="24"/>
        </w:rPr>
        <w:t>MOLANG</w:t>
      </w:r>
      <w:r w:rsidR="004E5C77" w:rsidRPr="00E37497">
        <w:rPr>
          <w:rFonts w:asciiTheme="minorHAnsi" w:hAnsiTheme="minorHAnsi"/>
          <w:sz w:val="24"/>
          <w:szCs w:val="24"/>
        </w:rPr>
        <w:t xml:space="preserve"> app available</w:t>
      </w:r>
      <w:r w:rsidR="000C5063" w:rsidRPr="00E37497">
        <w:rPr>
          <w:rFonts w:asciiTheme="minorHAnsi" w:hAnsiTheme="minorHAnsi"/>
          <w:sz w:val="24"/>
          <w:szCs w:val="24"/>
        </w:rPr>
        <w:t xml:space="preserve"> on IOS and Google has already s</w:t>
      </w:r>
      <w:r w:rsidR="004E5C77" w:rsidRPr="00E37497">
        <w:rPr>
          <w:rFonts w:asciiTheme="minorHAnsi" w:hAnsiTheme="minorHAnsi"/>
          <w:sz w:val="24"/>
          <w:szCs w:val="24"/>
        </w:rPr>
        <w:t xml:space="preserve">een 100,000 downloads in France with 1 million sessions </w:t>
      </w:r>
      <w:r w:rsidR="000C5063" w:rsidRPr="00E37497">
        <w:rPr>
          <w:rFonts w:asciiTheme="minorHAnsi" w:hAnsiTheme="minorHAnsi"/>
          <w:sz w:val="24"/>
          <w:szCs w:val="24"/>
        </w:rPr>
        <w:t>and</w:t>
      </w:r>
      <w:r w:rsidR="004E5C77" w:rsidRPr="00E37497">
        <w:rPr>
          <w:rFonts w:asciiTheme="minorHAnsi" w:hAnsiTheme="minorHAnsi"/>
          <w:sz w:val="24"/>
          <w:szCs w:val="24"/>
        </w:rPr>
        <w:t xml:space="preserve"> an average engagement time of over 12 minutes.  </w:t>
      </w:r>
    </w:p>
    <w:p w14:paraId="2D0E51AC" w14:textId="77777777" w:rsidR="004E5C77" w:rsidRPr="00E37497" w:rsidRDefault="004E5C77">
      <w:pPr>
        <w:pStyle w:val="Body"/>
        <w:rPr>
          <w:rFonts w:asciiTheme="minorHAnsi" w:hAnsiTheme="minorHAnsi"/>
          <w:sz w:val="24"/>
          <w:szCs w:val="24"/>
        </w:rPr>
      </w:pPr>
    </w:p>
    <w:p w14:paraId="195FFB45" w14:textId="22083F7B" w:rsidR="004E5C77" w:rsidRPr="00E37497" w:rsidRDefault="004E5C77">
      <w:pPr>
        <w:pStyle w:val="Body"/>
        <w:rPr>
          <w:rFonts w:asciiTheme="minorHAnsi" w:hAnsiTheme="minorHAnsi"/>
          <w:sz w:val="24"/>
          <w:szCs w:val="24"/>
        </w:rPr>
      </w:pPr>
      <w:r w:rsidRPr="00E37497">
        <w:rPr>
          <w:rFonts w:asciiTheme="minorHAnsi" w:hAnsiTheme="minorHAnsi"/>
          <w:sz w:val="24"/>
          <w:szCs w:val="24"/>
        </w:rPr>
        <w:t>In addition to interactive and digital opportunities, Licensing Works</w:t>
      </w:r>
      <w:r w:rsidR="00332459">
        <w:rPr>
          <w:rFonts w:asciiTheme="minorHAnsi" w:hAnsiTheme="minorHAnsi"/>
          <w:sz w:val="24"/>
          <w:szCs w:val="24"/>
        </w:rPr>
        <w:t>!®</w:t>
      </w:r>
      <w:r w:rsidRPr="00E37497">
        <w:rPr>
          <w:rFonts w:asciiTheme="minorHAnsi" w:hAnsiTheme="minorHAnsi"/>
          <w:sz w:val="24"/>
          <w:szCs w:val="24"/>
        </w:rPr>
        <w:t xml:space="preserve"> is seeking </w:t>
      </w:r>
      <w:r w:rsidR="007A40E2">
        <w:rPr>
          <w:rFonts w:asciiTheme="minorHAnsi" w:hAnsiTheme="minorHAnsi"/>
          <w:sz w:val="24"/>
          <w:szCs w:val="24"/>
        </w:rPr>
        <w:t>MOLANG</w:t>
      </w:r>
      <w:r w:rsidRPr="00E37497">
        <w:rPr>
          <w:rFonts w:asciiTheme="minorHAnsi" w:hAnsiTheme="minorHAnsi"/>
          <w:sz w:val="24"/>
          <w:szCs w:val="24"/>
        </w:rPr>
        <w:t xml:space="preserve"> partners for consumables, HBA, footwear, party goods, stationery, back to school supplies, board games and puzzles, costumes, </w:t>
      </w:r>
      <w:r w:rsidR="000C6A28" w:rsidRPr="00E37497">
        <w:rPr>
          <w:rFonts w:asciiTheme="minorHAnsi" w:hAnsiTheme="minorHAnsi"/>
          <w:sz w:val="24"/>
          <w:szCs w:val="24"/>
        </w:rPr>
        <w:t xml:space="preserve">watches, hair accessories, </w:t>
      </w:r>
      <w:r w:rsidR="001F6CF3" w:rsidRPr="00E37497">
        <w:rPr>
          <w:rFonts w:asciiTheme="minorHAnsi" w:hAnsiTheme="minorHAnsi"/>
          <w:sz w:val="24"/>
          <w:szCs w:val="24"/>
        </w:rPr>
        <w:t>gift</w:t>
      </w:r>
      <w:r w:rsidR="000C5063" w:rsidRPr="00E37497">
        <w:rPr>
          <w:rFonts w:asciiTheme="minorHAnsi" w:hAnsiTheme="minorHAnsi"/>
          <w:sz w:val="24"/>
          <w:szCs w:val="24"/>
        </w:rPr>
        <w:t>s</w:t>
      </w:r>
      <w:r w:rsidR="001F6CF3" w:rsidRPr="00E37497">
        <w:rPr>
          <w:rFonts w:asciiTheme="minorHAnsi" w:hAnsiTheme="minorHAnsi"/>
          <w:sz w:val="24"/>
          <w:szCs w:val="24"/>
        </w:rPr>
        <w:t>, ride-ons, live touring shows and promotions.</w:t>
      </w:r>
    </w:p>
    <w:p w14:paraId="6BB89A64" w14:textId="77777777" w:rsidR="00D5704A" w:rsidRPr="00E37497" w:rsidRDefault="00D5704A">
      <w:pPr>
        <w:pStyle w:val="Body"/>
        <w:rPr>
          <w:rFonts w:asciiTheme="minorHAnsi" w:hAnsiTheme="minorHAnsi"/>
          <w:sz w:val="24"/>
          <w:szCs w:val="24"/>
        </w:rPr>
      </w:pPr>
    </w:p>
    <w:p w14:paraId="2407D55B" w14:textId="73163DDB" w:rsidR="00D5704A" w:rsidRPr="00E37497" w:rsidRDefault="00BC5C01">
      <w:pPr>
        <w:pStyle w:val="Body"/>
        <w:rPr>
          <w:rFonts w:asciiTheme="minorHAnsi" w:hAnsiTheme="minorHAnsi"/>
          <w:sz w:val="24"/>
          <w:szCs w:val="24"/>
        </w:rPr>
      </w:pPr>
      <w:r w:rsidRPr="00E37497">
        <w:rPr>
          <w:rFonts w:asciiTheme="minorHAnsi" w:hAnsiTheme="minorHAnsi"/>
          <w:sz w:val="24"/>
          <w:szCs w:val="24"/>
        </w:rPr>
        <w:t>Laurence Papon, Head of Licensing for Millimages is spearheading the licensing pro</w:t>
      </w:r>
      <w:r w:rsidR="00720A9E" w:rsidRPr="00E37497">
        <w:rPr>
          <w:rFonts w:asciiTheme="minorHAnsi" w:hAnsiTheme="minorHAnsi"/>
          <w:sz w:val="24"/>
          <w:szCs w:val="24"/>
        </w:rPr>
        <w:t xml:space="preserve">gram </w:t>
      </w:r>
      <w:r w:rsidR="005046AC" w:rsidRPr="00E37497">
        <w:rPr>
          <w:rFonts w:asciiTheme="minorHAnsi" w:hAnsiTheme="minorHAnsi"/>
          <w:sz w:val="24"/>
          <w:szCs w:val="24"/>
        </w:rPr>
        <w:t>worldwide and</w:t>
      </w:r>
      <w:r w:rsidRPr="00E37497">
        <w:rPr>
          <w:rFonts w:asciiTheme="minorHAnsi" w:hAnsiTheme="minorHAnsi"/>
          <w:sz w:val="24"/>
          <w:szCs w:val="24"/>
        </w:rPr>
        <w:t xml:space="preserve"> has appointed a number of territory agents</w:t>
      </w:r>
      <w:r w:rsidR="005046AC" w:rsidRPr="00E37497">
        <w:rPr>
          <w:rFonts w:asciiTheme="minorHAnsi" w:hAnsiTheme="minorHAnsi"/>
          <w:sz w:val="24"/>
          <w:szCs w:val="24"/>
        </w:rPr>
        <w:t xml:space="preserve">. In addition to </w:t>
      </w:r>
      <w:r w:rsidRPr="00E37497">
        <w:rPr>
          <w:rFonts w:asciiTheme="minorHAnsi" w:hAnsiTheme="minorHAnsi"/>
          <w:sz w:val="24"/>
          <w:szCs w:val="24"/>
        </w:rPr>
        <w:t xml:space="preserve">Licensing Works for North America, Licensing Link </w:t>
      </w:r>
      <w:r w:rsidR="005046AC" w:rsidRPr="00E37497">
        <w:rPr>
          <w:rFonts w:asciiTheme="minorHAnsi" w:hAnsiTheme="minorHAnsi"/>
          <w:sz w:val="24"/>
          <w:szCs w:val="24"/>
        </w:rPr>
        <w:t>handles</w:t>
      </w:r>
      <w:r w:rsidRPr="00E37497">
        <w:rPr>
          <w:rFonts w:asciiTheme="minorHAnsi" w:hAnsiTheme="minorHAnsi"/>
          <w:sz w:val="24"/>
          <w:szCs w:val="24"/>
        </w:rPr>
        <w:t xml:space="preserve"> the UK, Mediogen </w:t>
      </w:r>
      <w:r w:rsidR="000C5063" w:rsidRPr="00E37497">
        <w:rPr>
          <w:rFonts w:asciiTheme="minorHAnsi" w:hAnsiTheme="minorHAnsi"/>
          <w:sz w:val="24"/>
          <w:szCs w:val="24"/>
        </w:rPr>
        <w:t>represents</w:t>
      </w:r>
      <w:r w:rsidRPr="00E37497">
        <w:rPr>
          <w:rFonts w:asciiTheme="minorHAnsi" w:hAnsiTheme="minorHAnsi"/>
          <w:sz w:val="24"/>
          <w:szCs w:val="24"/>
        </w:rPr>
        <w:t xml:space="preserve"> Israel and 0 Plus Media</w:t>
      </w:r>
      <w:r w:rsidR="000C5063" w:rsidRPr="00E37497">
        <w:rPr>
          <w:rFonts w:asciiTheme="minorHAnsi" w:hAnsiTheme="minorHAnsi"/>
          <w:sz w:val="24"/>
          <w:szCs w:val="24"/>
        </w:rPr>
        <w:t xml:space="preserve"> deals</w:t>
      </w:r>
      <w:r w:rsidRPr="00E37497">
        <w:rPr>
          <w:rFonts w:asciiTheme="minorHAnsi" w:hAnsiTheme="minorHAnsi"/>
          <w:sz w:val="24"/>
          <w:szCs w:val="24"/>
        </w:rPr>
        <w:t xml:space="preserve"> for Russia and CIS.</w:t>
      </w:r>
      <w:bookmarkStart w:id="0" w:name="_GoBack"/>
      <w:bookmarkEnd w:id="0"/>
    </w:p>
    <w:p w14:paraId="5B90D49B" w14:textId="77777777" w:rsidR="00D5704A" w:rsidRPr="00E37497" w:rsidRDefault="00D5704A">
      <w:pPr>
        <w:pStyle w:val="Body"/>
        <w:rPr>
          <w:rFonts w:asciiTheme="minorHAnsi" w:hAnsiTheme="minorHAnsi"/>
          <w:sz w:val="24"/>
          <w:szCs w:val="24"/>
        </w:rPr>
      </w:pPr>
    </w:p>
    <w:p w14:paraId="5E392243" w14:textId="043F7642" w:rsidR="004E5C77" w:rsidRPr="00E37497" w:rsidRDefault="004E5C77" w:rsidP="004E5C77">
      <w:pPr>
        <w:pStyle w:val="Body"/>
        <w:rPr>
          <w:rFonts w:asciiTheme="minorHAnsi" w:hAnsiTheme="minorHAnsi"/>
          <w:sz w:val="24"/>
          <w:szCs w:val="24"/>
        </w:rPr>
      </w:pPr>
      <w:r w:rsidRPr="00E37497">
        <w:rPr>
          <w:rFonts w:asciiTheme="minorHAnsi" w:hAnsiTheme="minorHAnsi"/>
          <w:sz w:val="24"/>
          <w:szCs w:val="24"/>
        </w:rPr>
        <w:lastRenderedPageBreak/>
        <w:t>In E</w:t>
      </w:r>
      <w:r w:rsidR="006446C2">
        <w:rPr>
          <w:rFonts w:asciiTheme="minorHAnsi" w:hAnsiTheme="minorHAnsi"/>
          <w:sz w:val="24"/>
          <w:szCs w:val="24"/>
        </w:rPr>
        <w:t>urope, Tomy has been appointed master toy l</w:t>
      </w:r>
      <w:r w:rsidRPr="00E37497">
        <w:rPr>
          <w:rFonts w:asciiTheme="minorHAnsi" w:hAnsiTheme="minorHAnsi"/>
          <w:sz w:val="24"/>
          <w:szCs w:val="24"/>
        </w:rPr>
        <w:t xml:space="preserve">icensee and will also cover Australia and New Zealand with a wide range </w:t>
      </w:r>
      <w:r w:rsidR="00B8151B">
        <w:rPr>
          <w:rFonts w:asciiTheme="minorHAnsi" w:hAnsiTheme="minorHAnsi"/>
          <w:sz w:val="24"/>
          <w:szCs w:val="24"/>
        </w:rPr>
        <w:t>of figurines, plush and playsets</w:t>
      </w:r>
      <w:r w:rsidRPr="00E37497">
        <w:rPr>
          <w:rFonts w:asciiTheme="minorHAnsi" w:hAnsiTheme="minorHAnsi"/>
          <w:sz w:val="24"/>
          <w:szCs w:val="24"/>
        </w:rPr>
        <w:t xml:space="preserve">.  Flammarion has launched a first collection of five </w:t>
      </w:r>
      <w:r w:rsidR="007A40E2">
        <w:rPr>
          <w:rFonts w:asciiTheme="minorHAnsi" w:hAnsiTheme="minorHAnsi"/>
          <w:sz w:val="24"/>
          <w:szCs w:val="24"/>
        </w:rPr>
        <w:t>MOLANG</w:t>
      </w:r>
      <w:r w:rsidRPr="00E37497">
        <w:rPr>
          <w:rFonts w:asciiTheme="minorHAnsi" w:hAnsiTheme="minorHAnsi"/>
          <w:sz w:val="24"/>
          <w:szCs w:val="24"/>
        </w:rPr>
        <w:t xml:space="preserve"> </w:t>
      </w:r>
      <w:r w:rsidR="004D5D1A" w:rsidRPr="00E37497">
        <w:rPr>
          <w:rFonts w:asciiTheme="minorHAnsi" w:hAnsiTheme="minorHAnsi"/>
          <w:sz w:val="24"/>
          <w:szCs w:val="24"/>
        </w:rPr>
        <w:t>b</w:t>
      </w:r>
      <w:r w:rsidRPr="00E37497">
        <w:rPr>
          <w:rFonts w:asciiTheme="minorHAnsi" w:hAnsiTheme="minorHAnsi"/>
          <w:sz w:val="24"/>
          <w:szCs w:val="24"/>
        </w:rPr>
        <w:t xml:space="preserve">ooks worldwide in the French language accompanied by a special </w:t>
      </w:r>
      <w:r w:rsidR="007A40E2">
        <w:rPr>
          <w:rFonts w:asciiTheme="minorHAnsi" w:hAnsiTheme="minorHAnsi"/>
          <w:sz w:val="24"/>
          <w:szCs w:val="24"/>
        </w:rPr>
        <w:t>MOLANG</w:t>
      </w:r>
      <w:r w:rsidRPr="00E37497">
        <w:rPr>
          <w:rFonts w:asciiTheme="minorHAnsi" w:hAnsiTheme="minorHAnsi"/>
          <w:sz w:val="24"/>
          <w:szCs w:val="24"/>
        </w:rPr>
        <w:t xml:space="preserve"> display in both book stores and specialty stores </w:t>
      </w:r>
      <w:r w:rsidR="000C5063" w:rsidRPr="00E37497">
        <w:rPr>
          <w:rFonts w:asciiTheme="minorHAnsi" w:hAnsiTheme="minorHAnsi"/>
          <w:sz w:val="24"/>
          <w:szCs w:val="24"/>
        </w:rPr>
        <w:t>in</w:t>
      </w:r>
      <w:r w:rsidRPr="00E37497">
        <w:rPr>
          <w:rFonts w:asciiTheme="minorHAnsi" w:hAnsiTheme="minorHAnsi"/>
          <w:sz w:val="24"/>
          <w:szCs w:val="24"/>
        </w:rPr>
        <w:t xml:space="preserve"> a cross promotion with French broadcaster Piwi + including an on-air competition and a social media campaign. There </w:t>
      </w:r>
      <w:r w:rsidR="000C5063" w:rsidRPr="00E37497">
        <w:rPr>
          <w:rFonts w:asciiTheme="minorHAnsi" w:hAnsiTheme="minorHAnsi"/>
          <w:sz w:val="24"/>
          <w:szCs w:val="24"/>
        </w:rPr>
        <w:t>a</w:t>
      </w:r>
      <w:r w:rsidRPr="00E37497">
        <w:rPr>
          <w:rFonts w:asciiTheme="minorHAnsi" w:hAnsiTheme="minorHAnsi"/>
          <w:sz w:val="24"/>
          <w:szCs w:val="24"/>
        </w:rPr>
        <w:t xml:space="preserve">re also promotional flyers in every </w:t>
      </w:r>
      <w:r w:rsidR="007A40E2">
        <w:rPr>
          <w:rFonts w:asciiTheme="minorHAnsi" w:hAnsiTheme="minorHAnsi"/>
          <w:sz w:val="24"/>
          <w:szCs w:val="24"/>
        </w:rPr>
        <w:t>MOLANG</w:t>
      </w:r>
      <w:r w:rsidRPr="00E37497">
        <w:rPr>
          <w:rFonts w:asciiTheme="minorHAnsi" w:hAnsiTheme="minorHAnsi"/>
          <w:sz w:val="24"/>
          <w:szCs w:val="24"/>
        </w:rPr>
        <w:t xml:space="preserve"> DVD box. Two more books </w:t>
      </w:r>
      <w:r w:rsidR="00472CF3" w:rsidRPr="00E37497">
        <w:rPr>
          <w:rFonts w:asciiTheme="minorHAnsi" w:hAnsiTheme="minorHAnsi"/>
          <w:sz w:val="24"/>
          <w:szCs w:val="24"/>
        </w:rPr>
        <w:t>have just been released</w:t>
      </w:r>
      <w:r w:rsidRPr="00E37497">
        <w:rPr>
          <w:rFonts w:asciiTheme="minorHAnsi" w:hAnsiTheme="minorHAnsi"/>
          <w:sz w:val="24"/>
          <w:szCs w:val="24"/>
        </w:rPr>
        <w:t xml:space="preserve"> for Easter and </w:t>
      </w:r>
      <w:r w:rsidR="00472CF3" w:rsidRPr="00E37497">
        <w:rPr>
          <w:rFonts w:asciiTheme="minorHAnsi" w:hAnsiTheme="minorHAnsi"/>
          <w:sz w:val="24"/>
          <w:szCs w:val="24"/>
        </w:rPr>
        <w:t xml:space="preserve">two additional will be available </w:t>
      </w:r>
      <w:r w:rsidRPr="00E37497">
        <w:rPr>
          <w:rFonts w:asciiTheme="minorHAnsi" w:hAnsiTheme="minorHAnsi"/>
          <w:sz w:val="24"/>
          <w:szCs w:val="24"/>
        </w:rPr>
        <w:t>for summer 2017</w:t>
      </w:r>
      <w:r w:rsidR="002A7444" w:rsidRPr="00E37497">
        <w:rPr>
          <w:rFonts w:asciiTheme="minorHAnsi" w:hAnsiTheme="minorHAnsi"/>
          <w:sz w:val="24"/>
          <w:szCs w:val="24"/>
        </w:rPr>
        <w:t>.  In add</w:t>
      </w:r>
      <w:r w:rsidR="00CE2632" w:rsidRPr="00E37497">
        <w:rPr>
          <w:rFonts w:asciiTheme="minorHAnsi" w:hAnsiTheme="minorHAnsi"/>
          <w:sz w:val="24"/>
          <w:szCs w:val="24"/>
        </w:rPr>
        <w:t>ition, Millimages has signed a</w:t>
      </w:r>
      <w:r w:rsidR="002A7444" w:rsidRPr="00E37497">
        <w:rPr>
          <w:rFonts w:asciiTheme="minorHAnsi" w:hAnsiTheme="minorHAnsi"/>
          <w:sz w:val="24"/>
          <w:szCs w:val="24"/>
        </w:rPr>
        <w:t xml:space="preserve"> partnership with the Charles de Gaulle and Orly </w:t>
      </w:r>
      <w:r w:rsidR="008F128A" w:rsidRPr="00E37497">
        <w:rPr>
          <w:rFonts w:asciiTheme="minorHAnsi" w:hAnsiTheme="minorHAnsi"/>
          <w:sz w:val="24"/>
          <w:szCs w:val="24"/>
        </w:rPr>
        <w:t xml:space="preserve">Paris </w:t>
      </w:r>
      <w:r w:rsidR="002A7444" w:rsidRPr="00E37497">
        <w:rPr>
          <w:rFonts w:asciiTheme="minorHAnsi" w:hAnsiTheme="minorHAnsi"/>
          <w:sz w:val="24"/>
          <w:szCs w:val="24"/>
        </w:rPr>
        <w:t>airports.  From now through April, 2018, young travelers will be entertained in all kids</w:t>
      </w:r>
      <w:r w:rsidR="008F128A" w:rsidRPr="00E37497">
        <w:rPr>
          <w:rFonts w:asciiTheme="minorHAnsi" w:hAnsiTheme="minorHAnsi"/>
          <w:sz w:val="24"/>
          <w:szCs w:val="24"/>
        </w:rPr>
        <w:t>’</w:t>
      </w:r>
      <w:r w:rsidR="002A7444" w:rsidRPr="00E37497">
        <w:rPr>
          <w:rFonts w:asciiTheme="minorHAnsi" w:hAnsiTheme="minorHAnsi"/>
          <w:sz w:val="24"/>
          <w:szCs w:val="24"/>
        </w:rPr>
        <w:t xml:space="preserve"> areas by their favorite characters, </w:t>
      </w:r>
      <w:r w:rsidR="007A40E2">
        <w:rPr>
          <w:rFonts w:asciiTheme="minorHAnsi" w:hAnsiTheme="minorHAnsi"/>
          <w:sz w:val="24"/>
          <w:szCs w:val="24"/>
        </w:rPr>
        <w:t>MOLANG</w:t>
      </w:r>
      <w:r w:rsidR="002A7444" w:rsidRPr="00E37497">
        <w:rPr>
          <w:rFonts w:asciiTheme="minorHAnsi" w:hAnsiTheme="minorHAnsi"/>
          <w:sz w:val="24"/>
          <w:szCs w:val="24"/>
        </w:rPr>
        <w:t xml:space="preserve"> and Piu Piu with episodes playing on tablets that also include the </w:t>
      </w:r>
      <w:r w:rsidR="007A40E2">
        <w:rPr>
          <w:rFonts w:asciiTheme="minorHAnsi" w:hAnsiTheme="minorHAnsi"/>
          <w:sz w:val="24"/>
          <w:szCs w:val="24"/>
        </w:rPr>
        <w:t>MOLANG</w:t>
      </w:r>
      <w:r w:rsidR="002A7444" w:rsidRPr="00E37497">
        <w:rPr>
          <w:rFonts w:asciiTheme="minorHAnsi" w:hAnsiTheme="minorHAnsi"/>
          <w:sz w:val="24"/>
          <w:szCs w:val="24"/>
        </w:rPr>
        <w:t xml:space="preserve"> game application.</w:t>
      </w:r>
      <w:r w:rsidRPr="00E37497">
        <w:rPr>
          <w:rFonts w:asciiTheme="minorHAnsi" w:hAnsiTheme="minorHAnsi"/>
          <w:sz w:val="24"/>
          <w:szCs w:val="24"/>
        </w:rPr>
        <w:t xml:space="preserve"> </w:t>
      </w:r>
    </w:p>
    <w:p w14:paraId="50E44A04" w14:textId="77777777" w:rsidR="00D5704A" w:rsidRPr="00E37497" w:rsidRDefault="00D5704A">
      <w:pPr>
        <w:pStyle w:val="Body"/>
        <w:rPr>
          <w:rFonts w:asciiTheme="minorHAnsi" w:hAnsiTheme="minorHAnsi"/>
          <w:sz w:val="24"/>
          <w:szCs w:val="24"/>
        </w:rPr>
      </w:pPr>
    </w:p>
    <w:p w14:paraId="0A0EA537" w14:textId="0E9354D3" w:rsidR="009F3AAE" w:rsidRPr="00E37497" w:rsidRDefault="007C50A1">
      <w:pPr>
        <w:pStyle w:val="Body"/>
        <w:rPr>
          <w:rFonts w:asciiTheme="minorHAnsi" w:hAnsiTheme="minorHAnsi" w:cs="Calibri"/>
          <w:color w:val="000000" w:themeColor="text1"/>
          <w:sz w:val="24"/>
          <w:szCs w:val="24"/>
        </w:rPr>
      </w:pPr>
      <w:r w:rsidRPr="00E37497">
        <w:rPr>
          <w:rFonts w:asciiTheme="minorHAnsi" w:hAnsiTheme="minorHAnsi" w:cs="Calibri"/>
          <w:color w:val="000000" w:themeColor="text1"/>
          <w:sz w:val="24"/>
          <w:szCs w:val="24"/>
        </w:rPr>
        <w:t>Papon said, “</w:t>
      </w:r>
      <w:r w:rsidR="009F3AAE" w:rsidRPr="00E37497">
        <w:rPr>
          <w:rFonts w:asciiTheme="minorHAnsi" w:hAnsiTheme="minorHAnsi" w:cs="Calibri"/>
          <w:color w:val="000000" w:themeColor="text1"/>
          <w:sz w:val="24"/>
          <w:szCs w:val="24"/>
        </w:rPr>
        <w:t>We are delighted to see how quick</w:t>
      </w:r>
      <w:r w:rsidRPr="00E37497">
        <w:rPr>
          <w:rFonts w:asciiTheme="minorHAnsi" w:hAnsiTheme="minorHAnsi" w:cs="Calibri"/>
          <w:color w:val="000000" w:themeColor="text1"/>
          <w:sz w:val="24"/>
          <w:szCs w:val="24"/>
        </w:rPr>
        <w:t>ly</w:t>
      </w:r>
      <w:r w:rsidR="009F3AAE" w:rsidRPr="00E37497">
        <w:rPr>
          <w:rFonts w:asciiTheme="minorHAnsi" w:hAnsiTheme="minorHAnsi" w:cs="Calibri"/>
          <w:color w:val="000000" w:themeColor="text1"/>
          <w:sz w:val="24"/>
          <w:szCs w:val="24"/>
        </w:rPr>
        <w:t xml:space="preserve"> </w:t>
      </w:r>
      <w:r w:rsidR="007A40E2">
        <w:rPr>
          <w:rFonts w:asciiTheme="minorHAnsi" w:hAnsiTheme="minorHAnsi" w:cs="Calibri"/>
          <w:color w:val="000000" w:themeColor="text1"/>
          <w:sz w:val="24"/>
          <w:szCs w:val="24"/>
        </w:rPr>
        <w:t>MOLANG</w:t>
      </w:r>
      <w:r w:rsidR="009F3AAE" w:rsidRPr="00E37497">
        <w:rPr>
          <w:rFonts w:asciiTheme="minorHAnsi" w:hAnsiTheme="minorHAnsi" w:cs="Calibri"/>
          <w:color w:val="000000" w:themeColor="text1"/>
          <w:sz w:val="24"/>
          <w:szCs w:val="24"/>
        </w:rPr>
        <w:t xml:space="preserve"> is expanding around the world! The license was launched in N</w:t>
      </w:r>
      <w:r w:rsidRPr="00E37497">
        <w:rPr>
          <w:rFonts w:asciiTheme="minorHAnsi" w:hAnsiTheme="minorHAnsi" w:cs="Calibri"/>
          <w:color w:val="000000" w:themeColor="text1"/>
          <w:sz w:val="24"/>
          <w:szCs w:val="24"/>
        </w:rPr>
        <w:t>orth America at last Licensing Expo in Las Vegas a</w:t>
      </w:r>
      <w:r w:rsidR="009F3AAE" w:rsidRPr="00E37497">
        <w:rPr>
          <w:rFonts w:asciiTheme="minorHAnsi" w:hAnsiTheme="minorHAnsi" w:cs="Calibri"/>
          <w:color w:val="000000" w:themeColor="text1"/>
          <w:sz w:val="24"/>
          <w:szCs w:val="24"/>
        </w:rPr>
        <w:t xml:space="preserve">nd, one year later, thanks to the great work of </w:t>
      </w:r>
      <w:r w:rsidRPr="00E37497">
        <w:rPr>
          <w:rFonts w:asciiTheme="minorHAnsi" w:hAnsiTheme="minorHAnsi" w:cs="Calibri"/>
          <w:color w:val="000000" w:themeColor="text1"/>
          <w:sz w:val="24"/>
          <w:szCs w:val="24"/>
        </w:rPr>
        <w:t>the Licensing W</w:t>
      </w:r>
      <w:r w:rsidR="009F3AAE" w:rsidRPr="00E37497">
        <w:rPr>
          <w:rFonts w:asciiTheme="minorHAnsi" w:hAnsiTheme="minorHAnsi" w:cs="Calibri"/>
          <w:color w:val="000000" w:themeColor="text1"/>
          <w:sz w:val="24"/>
          <w:szCs w:val="24"/>
        </w:rPr>
        <w:t>orks</w:t>
      </w:r>
      <w:r w:rsidR="00E701BB">
        <w:rPr>
          <w:rFonts w:asciiTheme="minorHAnsi" w:hAnsiTheme="minorHAnsi" w:cs="Calibri"/>
          <w:color w:val="000000" w:themeColor="text1"/>
          <w:sz w:val="24"/>
          <w:szCs w:val="24"/>
        </w:rPr>
        <w:t>!</w:t>
      </w:r>
      <w:r w:rsidR="009F3AAE" w:rsidRPr="00E37497">
        <w:rPr>
          <w:rFonts w:asciiTheme="minorHAnsi" w:hAnsiTheme="minorHAnsi" w:cs="Calibri"/>
          <w:color w:val="000000" w:themeColor="text1"/>
          <w:sz w:val="24"/>
          <w:szCs w:val="24"/>
        </w:rPr>
        <w:t xml:space="preserve"> team, we are celebrating </w:t>
      </w:r>
      <w:r w:rsidR="002A7444" w:rsidRPr="00E37497">
        <w:rPr>
          <w:rFonts w:asciiTheme="minorHAnsi" w:hAnsiTheme="minorHAnsi" w:cs="Calibri"/>
          <w:color w:val="000000" w:themeColor="text1"/>
          <w:sz w:val="24"/>
          <w:szCs w:val="24"/>
        </w:rPr>
        <w:t>a full roster of partners including the biggest publisher worldwide”, Laurence continued</w:t>
      </w:r>
      <w:r w:rsidR="009F3AAE" w:rsidRPr="00E37497">
        <w:rPr>
          <w:rFonts w:asciiTheme="minorHAnsi" w:hAnsiTheme="minorHAnsi" w:cs="Calibri"/>
          <w:color w:val="000000" w:themeColor="text1"/>
          <w:sz w:val="24"/>
          <w:szCs w:val="24"/>
        </w:rPr>
        <w:t xml:space="preserve">. </w:t>
      </w:r>
    </w:p>
    <w:p w14:paraId="6EE4E60D" w14:textId="77777777" w:rsidR="009F3AAE" w:rsidRPr="00E37497" w:rsidRDefault="009F3AAE">
      <w:pPr>
        <w:pStyle w:val="Body"/>
        <w:rPr>
          <w:rFonts w:asciiTheme="minorHAnsi" w:hAnsiTheme="minorHAnsi"/>
          <w:color w:val="000000" w:themeColor="text1"/>
          <w:sz w:val="24"/>
          <w:szCs w:val="24"/>
        </w:rPr>
      </w:pPr>
    </w:p>
    <w:p w14:paraId="2C39E28A" w14:textId="4067C5B4" w:rsidR="00D5704A" w:rsidRPr="00E37497" w:rsidRDefault="004D5D1A">
      <w:pPr>
        <w:pStyle w:val="Body"/>
        <w:rPr>
          <w:rFonts w:asciiTheme="minorHAnsi" w:hAnsiTheme="minorHAnsi"/>
          <w:color w:val="000000" w:themeColor="text1"/>
          <w:sz w:val="24"/>
          <w:szCs w:val="24"/>
        </w:rPr>
      </w:pPr>
      <w:r w:rsidRPr="00E37497">
        <w:rPr>
          <w:rFonts w:asciiTheme="minorHAnsi" w:hAnsiTheme="minorHAnsi"/>
          <w:color w:val="000000" w:themeColor="text1"/>
          <w:sz w:val="24"/>
          <w:szCs w:val="24"/>
        </w:rPr>
        <w:t>Contact info for Licensing Works</w:t>
      </w:r>
      <w:r w:rsidR="00554D01" w:rsidRPr="00E37497">
        <w:rPr>
          <w:rFonts w:asciiTheme="minorHAnsi" w:hAnsiTheme="minorHAnsi"/>
          <w:color w:val="000000" w:themeColor="text1"/>
          <w:sz w:val="24"/>
          <w:szCs w:val="24"/>
        </w:rPr>
        <w:t>:</w:t>
      </w:r>
    </w:p>
    <w:p w14:paraId="55372A8A" w14:textId="77777777" w:rsidR="00554D01" w:rsidRPr="00E37497" w:rsidRDefault="00554D01">
      <w:pPr>
        <w:pStyle w:val="Body"/>
        <w:rPr>
          <w:rFonts w:asciiTheme="minorHAnsi" w:hAnsiTheme="minorHAnsi"/>
          <w:color w:val="000000" w:themeColor="text1"/>
          <w:sz w:val="24"/>
          <w:szCs w:val="24"/>
        </w:rPr>
      </w:pPr>
    </w:p>
    <w:p w14:paraId="68184E80" w14:textId="163BD9E9" w:rsidR="00554D01" w:rsidRPr="00E37497" w:rsidRDefault="00554D01" w:rsidP="007A40E2">
      <w:pPr>
        <w:pStyle w:val="Body"/>
        <w:outlineLvl w:val="0"/>
        <w:rPr>
          <w:rFonts w:asciiTheme="minorHAnsi" w:hAnsiTheme="minorHAnsi"/>
          <w:color w:val="000000" w:themeColor="text1"/>
          <w:sz w:val="24"/>
          <w:szCs w:val="24"/>
        </w:rPr>
      </w:pPr>
      <w:r w:rsidRPr="00E37497">
        <w:rPr>
          <w:rFonts w:asciiTheme="minorHAnsi" w:hAnsiTheme="minorHAnsi"/>
          <w:color w:val="000000" w:themeColor="text1"/>
          <w:sz w:val="24"/>
          <w:szCs w:val="24"/>
        </w:rPr>
        <w:t>Leslie Levine</w:t>
      </w:r>
    </w:p>
    <w:p w14:paraId="0788629D" w14:textId="173DE6DC" w:rsidR="00554D01" w:rsidRPr="00E37497" w:rsidRDefault="00554D01">
      <w:pPr>
        <w:pStyle w:val="Body"/>
        <w:rPr>
          <w:rFonts w:asciiTheme="minorHAnsi" w:hAnsiTheme="minorHAnsi"/>
          <w:color w:val="000000" w:themeColor="text1"/>
          <w:sz w:val="24"/>
          <w:szCs w:val="24"/>
        </w:rPr>
      </w:pPr>
      <w:r w:rsidRPr="00E37497">
        <w:rPr>
          <w:rFonts w:asciiTheme="minorHAnsi" w:hAnsiTheme="minorHAnsi"/>
          <w:color w:val="000000" w:themeColor="text1"/>
          <w:sz w:val="24"/>
          <w:szCs w:val="24"/>
        </w:rPr>
        <w:t>Licensing Works!®</w:t>
      </w:r>
    </w:p>
    <w:p w14:paraId="11236DF4" w14:textId="50CA1537" w:rsidR="00554D01" w:rsidRPr="00E37497" w:rsidRDefault="00554D01">
      <w:pPr>
        <w:pStyle w:val="Body"/>
        <w:rPr>
          <w:rFonts w:asciiTheme="minorHAnsi" w:hAnsiTheme="minorHAnsi"/>
          <w:color w:val="000000" w:themeColor="text1"/>
          <w:sz w:val="24"/>
          <w:szCs w:val="24"/>
        </w:rPr>
      </w:pPr>
      <w:r w:rsidRPr="00E37497">
        <w:rPr>
          <w:rFonts w:asciiTheme="minorHAnsi" w:hAnsiTheme="minorHAnsi"/>
          <w:color w:val="000000" w:themeColor="text1"/>
          <w:sz w:val="24"/>
          <w:szCs w:val="24"/>
        </w:rPr>
        <w:t>702-485-5677</w:t>
      </w:r>
    </w:p>
    <w:p w14:paraId="3CCE48C2" w14:textId="739CB78B" w:rsidR="00554D01" w:rsidRPr="00E37497" w:rsidRDefault="00554D01">
      <w:pPr>
        <w:pStyle w:val="Body"/>
        <w:rPr>
          <w:rFonts w:asciiTheme="minorHAnsi" w:hAnsiTheme="minorHAnsi"/>
          <w:color w:val="000000" w:themeColor="text1"/>
          <w:sz w:val="24"/>
          <w:szCs w:val="24"/>
        </w:rPr>
      </w:pPr>
      <w:r w:rsidRPr="00E37497">
        <w:rPr>
          <w:rFonts w:asciiTheme="minorHAnsi" w:hAnsiTheme="minorHAnsi"/>
          <w:color w:val="000000" w:themeColor="text1"/>
          <w:sz w:val="24"/>
          <w:szCs w:val="24"/>
        </w:rPr>
        <w:t>leslie@licensingworks.us</w:t>
      </w:r>
    </w:p>
    <w:p w14:paraId="43B4808E" w14:textId="77777777" w:rsidR="004D5D1A" w:rsidRPr="00E37497" w:rsidRDefault="004D5D1A">
      <w:pPr>
        <w:pStyle w:val="Body"/>
        <w:rPr>
          <w:rFonts w:asciiTheme="minorHAnsi" w:hAnsiTheme="minorHAnsi"/>
          <w:color w:val="000000" w:themeColor="text1"/>
          <w:sz w:val="24"/>
          <w:szCs w:val="24"/>
        </w:rPr>
      </w:pPr>
    </w:p>
    <w:p w14:paraId="7EB498CE" w14:textId="0777CB63" w:rsidR="004D5D1A" w:rsidRPr="00E37497" w:rsidRDefault="004D5D1A">
      <w:pPr>
        <w:pStyle w:val="Body"/>
        <w:rPr>
          <w:rFonts w:asciiTheme="minorHAnsi" w:hAnsiTheme="minorHAnsi"/>
          <w:color w:val="000000" w:themeColor="text1"/>
          <w:sz w:val="24"/>
          <w:szCs w:val="24"/>
        </w:rPr>
      </w:pPr>
      <w:r w:rsidRPr="00E37497">
        <w:rPr>
          <w:rFonts w:asciiTheme="minorHAnsi" w:hAnsiTheme="minorHAnsi"/>
          <w:color w:val="000000" w:themeColor="text1"/>
          <w:sz w:val="24"/>
          <w:szCs w:val="24"/>
        </w:rPr>
        <w:t>Contact info for Millimages</w:t>
      </w:r>
      <w:r w:rsidR="002D0535" w:rsidRPr="00E37497">
        <w:rPr>
          <w:rFonts w:asciiTheme="minorHAnsi" w:hAnsiTheme="minorHAnsi"/>
          <w:color w:val="000000" w:themeColor="text1"/>
          <w:sz w:val="24"/>
          <w:szCs w:val="24"/>
        </w:rPr>
        <w:t xml:space="preserve">: </w:t>
      </w:r>
    </w:p>
    <w:p w14:paraId="6E5329CF" w14:textId="77777777" w:rsidR="002D0535" w:rsidRPr="00E37497" w:rsidRDefault="002D0535">
      <w:pPr>
        <w:pStyle w:val="Body"/>
        <w:rPr>
          <w:rFonts w:asciiTheme="minorHAnsi" w:hAnsiTheme="minorHAnsi"/>
          <w:color w:val="000000" w:themeColor="text1"/>
          <w:sz w:val="24"/>
          <w:szCs w:val="24"/>
        </w:rPr>
      </w:pPr>
    </w:p>
    <w:p w14:paraId="6D571F56" w14:textId="77777777" w:rsidR="002D0535" w:rsidRPr="00E37497" w:rsidRDefault="002D0535" w:rsidP="007A40E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0"/>
        <w:rPr>
          <w:rFonts w:asciiTheme="minorHAnsi" w:hAnsiTheme="minorHAnsi"/>
          <w:color w:val="000000" w:themeColor="text1"/>
        </w:rPr>
      </w:pPr>
      <w:r w:rsidRPr="00E37497">
        <w:rPr>
          <w:rFonts w:asciiTheme="minorHAnsi" w:hAnsiTheme="minorHAnsi" w:cs="Calibri"/>
          <w:color w:val="000000" w:themeColor="text1"/>
        </w:rPr>
        <w:t>Laurence Papon</w:t>
      </w:r>
    </w:p>
    <w:p w14:paraId="425A2AB7" w14:textId="77777777" w:rsidR="002D0535" w:rsidRPr="00E37497" w:rsidRDefault="002D0535" w:rsidP="002D053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olor w:val="000000" w:themeColor="text1"/>
        </w:rPr>
      </w:pPr>
      <w:r w:rsidRPr="00E37497">
        <w:rPr>
          <w:rFonts w:asciiTheme="minorHAnsi" w:hAnsiTheme="minorHAnsi" w:cs="Calibri"/>
          <w:color w:val="000000" w:themeColor="text1"/>
        </w:rPr>
        <w:t>Millimages</w:t>
      </w:r>
    </w:p>
    <w:p w14:paraId="18258DB8" w14:textId="77777777" w:rsidR="002D0535" w:rsidRPr="00E37497" w:rsidRDefault="002D0535" w:rsidP="002D053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olor w:val="000000" w:themeColor="text1"/>
        </w:rPr>
      </w:pPr>
      <w:r w:rsidRPr="00E37497">
        <w:rPr>
          <w:rFonts w:asciiTheme="minorHAnsi" w:hAnsiTheme="minorHAnsi" w:cs="Calibri"/>
          <w:color w:val="000000" w:themeColor="text1"/>
        </w:rPr>
        <w:t>+ 33 1 49 29 49 69</w:t>
      </w:r>
    </w:p>
    <w:p w14:paraId="19C238B5" w14:textId="73BA7A26" w:rsidR="002D0535" w:rsidRDefault="005908AE" w:rsidP="002D0535">
      <w:pPr>
        <w:pStyle w:val="Body"/>
        <w:rPr>
          <w:rFonts w:asciiTheme="minorHAnsi" w:hAnsiTheme="minorHAnsi" w:cs="Calibri"/>
          <w:color w:val="000000" w:themeColor="text1"/>
          <w:sz w:val="24"/>
          <w:szCs w:val="24"/>
          <w:u w:val="single" w:color="0B4CB4"/>
        </w:rPr>
      </w:pPr>
      <w:hyperlink r:id="rId8" w:history="1">
        <w:r w:rsidR="002D0535" w:rsidRPr="00E37497">
          <w:rPr>
            <w:rFonts w:asciiTheme="minorHAnsi" w:hAnsiTheme="minorHAnsi" w:cs="Calibri"/>
            <w:color w:val="000000" w:themeColor="text1"/>
            <w:sz w:val="24"/>
            <w:szCs w:val="24"/>
            <w:u w:val="single" w:color="0B4CB4"/>
          </w:rPr>
          <w:t>l.papon@millimages.com</w:t>
        </w:r>
      </w:hyperlink>
    </w:p>
    <w:p w14:paraId="2CDDA847" w14:textId="77777777" w:rsidR="00DF65EB" w:rsidRDefault="00DF65EB" w:rsidP="002D0535">
      <w:pPr>
        <w:pStyle w:val="Body"/>
        <w:rPr>
          <w:rFonts w:asciiTheme="minorHAnsi" w:hAnsiTheme="minorHAnsi" w:cs="Calibri"/>
          <w:color w:val="000000" w:themeColor="text1"/>
          <w:sz w:val="24"/>
          <w:szCs w:val="24"/>
          <w:u w:val="single" w:color="0B4CB4"/>
        </w:rPr>
      </w:pPr>
    </w:p>
    <w:p w14:paraId="4E8D71A0" w14:textId="6917C262" w:rsidR="00DF65EB" w:rsidRPr="00E37497" w:rsidRDefault="00DF65EB" w:rsidP="002D0535">
      <w:pPr>
        <w:pStyle w:val="Body"/>
        <w:rPr>
          <w:rFonts w:asciiTheme="minorHAnsi" w:hAnsiTheme="minorHAnsi"/>
          <w:color w:val="000000" w:themeColor="text1"/>
          <w:sz w:val="24"/>
          <w:szCs w:val="24"/>
        </w:rPr>
      </w:pPr>
      <w:r w:rsidRPr="00DF65EB">
        <w:rPr>
          <w:rFonts w:asciiTheme="minorHAnsi" w:hAnsiTheme="minorHAnsi"/>
          <w:color w:val="000000" w:themeColor="text1"/>
          <w:sz w:val="24"/>
          <w:szCs w:val="24"/>
        </w:rPr>
        <w:t>© 2017/Hayanori/Millimages</w:t>
      </w:r>
    </w:p>
    <w:p w14:paraId="71571324" w14:textId="77777777" w:rsidR="00D5704A" w:rsidRPr="00E37497" w:rsidRDefault="00D5704A">
      <w:pPr>
        <w:pStyle w:val="Body"/>
        <w:rPr>
          <w:rFonts w:asciiTheme="minorHAnsi" w:hAnsiTheme="minorHAnsi"/>
          <w:sz w:val="24"/>
          <w:szCs w:val="24"/>
        </w:rPr>
      </w:pPr>
    </w:p>
    <w:sectPr w:rsidR="00D5704A" w:rsidRPr="00E37497" w:rsidSect="0063542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D53A7" w14:textId="77777777" w:rsidR="005908AE" w:rsidRDefault="005908AE">
      <w:r>
        <w:separator/>
      </w:r>
    </w:p>
  </w:endnote>
  <w:endnote w:type="continuationSeparator" w:id="0">
    <w:p w14:paraId="67F8EDD0" w14:textId="77777777" w:rsidR="005908AE" w:rsidRDefault="0059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9F63D" w14:textId="77777777" w:rsidR="005908AE" w:rsidRDefault="005908AE">
      <w:r>
        <w:separator/>
      </w:r>
    </w:p>
  </w:footnote>
  <w:footnote w:type="continuationSeparator" w:id="0">
    <w:p w14:paraId="54C83336" w14:textId="77777777" w:rsidR="005908AE" w:rsidRDefault="00590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4A"/>
    <w:rsid w:val="0005247D"/>
    <w:rsid w:val="00055F5F"/>
    <w:rsid w:val="000A6C90"/>
    <w:rsid w:val="000C5063"/>
    <w:rsid w:val="000C6A28"/>
    <w:rsid w:val="000D177B"/>
    <w:rsid w:val="00152FF5"/>
    <w:rsid w:val="00157304"/>
    <w:rsid w:val="001B481B"/>
    <w:rsid w:val="001F6CF3"/>
    <w:rsid w:val="00221571"/>
    <w:rsid w:val="00275AB8"/>
    <w:rsid w:val="002A7444"/>
    <w:rsid w:val="002D0535"/>
    <w:rsid w:val="003011D3"/>
    <w:rsid w:val="003160F5"/>
    <w:rsid w:val="00332459"/>
    <w:rsid w:val="00360C7E"/>
    <w:rsid w:val="00364DC7"/>
    <w:rsid w:val="00396B7C"/>
    <w:rsid w:val="003B7890"/>
    <w:rsid w:val="004024F7"/>
    <w:rsid w:val="00472CF3"/>
    <w:rsid w:val="00484459"/>
    <w:rsid w:val="004D5D1A"/>
    <w:rsid w:val="004E5C77"/>
    <w:rsid w:val="005046AC"/>
    <w:rsid w:val="005254CB"/>
    <w:rsid w:val="00543970"/>
    <w:rsid w:val="00546ECD"/>
    <w:rsid w:val="005526BD"/>
    <w:rsid w:val="00554D01"/>
    <w:rsid w:val="005908AE"/>
    <w:rsid w:val="005F38A2"/>
    <w:rsid w:val="00625527"/>
    <w:rsid w:val="00626C8F"/>
    <w:rsid w:val="00632880"/>
    <w:rsid w:val="00635426"/>
    <w:rsid w:val="006446C2"/>
    <w:rsid w:val="00647D7A"/>
    <w:rsid w:val="006543F9"/>
    <w:rsid w:val="00720A9E"/>
    <w:rsid w:val="00740C86"/>
    <w:rsid w:val="00747519"/>
    <w:rsid w:val="007A40E2"/>
    <w:rsid w:val="007C50A1"/>
    <w:rsid w:val="008333FD"/>
    <w:rsid w:val="00890E88"/>
    <w:rsid w:val="008A408C"/>
    <w:rsid w:val="008A4F1D"/>
    <w:rsid w:val="008E0659"/>
    <w:rsid w:val="008F128A"/>
    <w:rsid w:val="00906497"/>
    <w:rsid w:val="009801DA"/>
    <w:rsid w:val="009820E1"/>
    <w:rsid w:val="009F3AAE"/>
    <w:rsid w:val="009F5DFD"/>
    <w:rsid w:val="00A30378"/>
    <w:rsid w:val="00A41FAA"/>
    <w:rsid w:val="00A5341B"/>
    <w:rsid w:val="00A578D9"/>
    <w:rsid w:val="00B4337B"/>
    <w:rsid w:val="00B749D7"/>
    <w:rsid w:val="00B80E49"/>
    <w:rsid w:val="00B8151B"/>
    <w:rsid w:val="00B837A6"/>
    <w:rsid w:val="00BA0A14"/>
    <w:rsid w:val="00BA7979"/>
    <w:rsid w:val="00BC5C01"/>
    <w:rsid w:val="00BC7F53"/>
    <w:rsid w:val="00C3310A"/>
    <w:rsid w:val="00CB3055"/>
    <w:rsid w:val="00CE164F"/>
    <w:rsid w:val="00CE2632"/>
    <w:rsid w:val="00CF1ED1"/>
    <w:rsid w:val="00D36D85"/>
    <w:rsid w:val="00D4723D"/>
    <w:rsid w:val="00D5704A"/>
    <w:rsid w:val="00D67ECA"/>
    <w:rsid w:val="00DF65EB"/>
    <w:rsid w:val="00E22758"/>
    <w:rsid w:val="00E37497"/>
    <w:rsid w:val="00E701BB"/>
    <w:rsid w:val="00E81EA7"/>
    <w:rsid w:val="00E879C7"/>
    <w:rsid w:val="00EB5A55"/>
    <w:rsid w:val="00EE65F5"/>
    <w:rsid w:val="00F2213E"/>
    <w:rsid w:val="00FA4584"/>
    <w:rsid w:val="00FB6C60"/>
    <w:rsid w:val="00FD3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295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54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5426"/>
    <w:rPr>
      <w:u w:val="single"/>
    </w:rPr>
  </w:style>
  <w:style w:type="paragraph" w:customStyle="1" w:styleId="Body">
    <w:name w:val="Body"/>
    <w:rsid w:val="00635426"/>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A41FAA"/>
    <w:rPr>
      <w:sz w:val="18"/>
      <w:szCs w:val="18"/>
    </w:rPr>
  </w:style>
  <w:style w:type="character" w:customStyle="1" w:styleId="BalloonTextChar">
    <w:name w:val="Balloon Text Char"/>
    <w:basedOn w:val="DefaultParagraphFont"/>
    <w:link w:val="BalloonText"/>
    <w:uiPriority w:val="99"/>
    <w:semiHidden/>
    <w:rsid w:val="00A41FAA"/>
    <w:rPr>
      <w:sz w:val="18"/>
      <w:szCs w:val="18"/>
    </w:rPr>
  </w:style>
  <w:style w:type="character" w:styleId="CommentReference">
    <w:name w:val="annotation reference"/>
    <w:basedOn w:val="DefaultParagraphFont"/>
    <w:uiPriority w:val="99"/>
    <w:semiHidden/>
    <w:unhideWhenUsed/>
    <w:rsid w:val="00D36D85"/>
    <w:rPr>
      <w:sz w:val="18"/>
      <w:szCs w:val="18"/>
    </w:rPr>
  </w:style>
  <w:style w:type="paragraph" w:styleId="CommentText">
    <w:name w:val="annotation text"/>
    <w:basedOn w:val="Normal"/>
    <w:link w:val="CommentTextChar"/>
    <w:uiPriority w:val="99"/>
    <w:semiHidden/>
    <w:unhideWhenUsed/>
    <w:rsid w:val="00D36D85"/>
  </w:style>
  <w:style w:type="character" w:customStyle="1" w:styleId="CommentTextChar">
    <w:name w:val="Comment Text Char"/>
    <w:basedOn w:val="DefaultParagraphFont"/>
    <w:link w:val="CommentText"/>
    <w:uiPriority w:val="99"/>
    <w:semiHidden/>
    <w:rsid w:val="00D36D85"/>
    <w:rPr>
      <w:sz w:val="24"/>
      <w:szCs w:val="24"/>
    </w:rPr>
  </w:style>
  <w:style w:type="paragraph" w:styleId="CommentSubject">
    <w:name w:val="annotation subject"/>
    <w:basedOn w:val="CommentText"/>
    <w:next w:val="CommentText"/>
    <w:link w:val="CommentSubjectChar"/>
    <w:uiPriority w:val="99"/>
    <w:semiHidden/>
    <w:unhideWhenUsed/>
    <w:rsid w:val="00D36D85"/>
    <w:rPr>
      <w:b/>
      <w:bCs/>
      <w:sz w:val="20"/>
      <w:szCs w:val="20"/>
    </w:rPr>
  </w:style>
  <w:style w:type="character" w:customStyle="1" w:styleId="CommentSubjectChar">
    <w:name w:val="Comment Subject Char"/>
    <w:basedOn w:val="CommentTextChar"/>
    <w:link w:val="CommentSubject"/>
    <w:uiPriority w:val="99"/>
    <w:semiHidden/>
    <w:rsid w:val="00D36D85"/>
    <w:rPr>
      <w:b/>
      <w:bCs/>
      <w:sz w:val="24"/>
      <w:szCs w:val="24"/>
    </w:rPr>
  </w:style>
  <w:style w:type="paragraph" w:styleId="DocumentMap">
    <w:name w:val="Document Map"/>
    <w:basedOn w:val="Normal"/>
    <w:link w:val="DocumentMapChar"/>
    <w:uiPriority w:val="99"/>
    <w:semiHidden/>
    <w:unhideWhenUsed/>
    <w:rsid w:val="007A40E2"/>
  </w:style>
  <w:style w:type="character" w:customStyle="1" w:styleId="DocumentMapChar">
    <w:name w:val="Document Map Char"/>
    <w:basedOn w:val="DefaultParagraphFont"/>
    <w:link w:val="DocumentMap"/>
    <w:uiPriority w:val="99"/>
    <w:semiHidden/>
    <w:rsid w:val="007A40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21458">
      <w:bodyDiv w:val="1"/>
      <w:marLeft w:val="0"/>
      <w:marRight w:val="0"/>
      <w:marTop w:val="0"/>
      <w:marBottom w:val="0"/>
      <w:divBdr>
        <w:top w:val="none" w:sz="0" w:space="0" w:color="auto"/>
        <w:left w:val="none" w:sz="0" w:space="0" w:color="auto"/>
        <w:bottom w:val="none" w:sz="0" w:space="0" w:color="auto"/>
        <w:right w:val="none" w:sz="0" w:space="0" w:color="auto"/>
      </w:divBdr>
    </w:div>
    <w:div w:id="2012641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papon@millimages.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Scholastic Joins Roster of Molang Licensees</vt:lpstr>
    </vt:vector>
  </TitlesOfParts>
  <Manager/>
  <Company>Licensing Works</Company>
  <LinksUpToDate>false</LinksUpToDate>
  <CharactersWithSpaces>7258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Scholastic Joins Roster of Molang Licensees</dc:title>
  <dc:subject/>
  <dc:creator>Lesllie Levine</dc:creator>
  <cp:keywords/>
  <dc:description/>
  <cp:lastModifiedBy>Caterina M. Lui</cp:lastModifiedBy>
  <cp:revision>2</cp:revision>
  <dcterms:created xsi:type="dcterms:W3CDTF">2017-05-17T11:20:00Z</dcterms:created>
  <dcterms:modified xsi:type="dcterms:W3CDTF">2017-05-17T11:20:00Z</dcterms:modified>
  <cp:category/>
</cp:coreProperties>
</file>